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BACF0" w14:textId="77777777" w:rsidR="00EA3A2B" w:rsidRDefault="00EA3A2B" w:rsidP="00EA3A2B">
      <w:pPr>
        <w:rPr>
          <w:rFonts w:ascii="Times New Roman" w:hAnsi="Times New Roman"/>
        </w:rPr>
      </w:pPr>
    </w:p>
    <w:p w14:paraId="01A6750B" w14:textId="77777777" w:rsidR="00EA3A2B" w:rsidRDefault="00EA3A2B" w:rsidP="00EA3A2B">
      <w:pPr>
        <w:pStyle w:val="2"/>
        <w:ind w:firstLine="640"/>
        <w:rPr>
          <w:rFonts w:ascii="Times New Roman" w:hAnsi="Times New Roman" w:hint="default"/>
          <w:b w:val="0"/>
          <w:szCs w:val="21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94D86" wp14:editId="089FF48F">
                <wp:simplePos x="0" y="0"/>
                <wp:positionH relativeFrom="column">
                  <wp:posOffset>-20320</wp:posOffset>
                </wp:positionH>
                <wp:positionV relativeFrom="paragraph">
                  <wp:posOffset>0</wp:posOffset>
                </wp:positionV>
                <wp:extent cx="2766060" cy="411480"/>
                <wp:effectExtent l="4445" t="5080" r="10795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1CA2C8" w14:textId="402DA5AD" w:rsidR="00390190" w:rsidRDefault="00390190" w:rsidP="00EA3A2B">
                            <w:pPr>
                              <w:jc w:val="center"/>
                              <w:rPr>
                                <w:rFonts w:ascii="楷体_GB2312" w:eastAsia="楷体_GB2312" w:hAnsi="Times New Roman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楷体_GB2312" w:eastAsia="楷体_GB2312" w:hAnsi="Times New Roman" w:hint="eastAsia"/>
                                <w:sz w:val="24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楷体_GB2312" w:eastAsia="楷体_GB2312" w:hAnsi="Times New Roman"/>
                                <w:sz w:val="24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楷体_GB2312" w:eastAsia="楷体_GB2312" w:hAnsi="Times New Roman" w:hint="eastAsia"/>
                                <w:sz w:val="24"/>
                                <w:szCs w:val="22"/>
                              </w:rPr>
                              <w:t>年</w:t>
                            </w:r>
                            <w:r w:rsidR="00A94BB7">
                              <w:rPr>
                                <w:rFonts w:ascii="楷体_GB2312" w:eastAsia="楷体_GB2312" w:hAnsi="Times New Roman"/>
                                <w:sz w:val="24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楷体_GB2312" w:eastAsia="楷体_GB2312" w:hAnsi="Times New Roman" w:hint="eastAsia"/>
                                <w:sz w:val="24"/>
                                <w:szCs w:val="22"/>
                              </w:rPr>
                              <w:t>月教职工政治理论学习内容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40794D8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.6pt;margin-top:0;width:217.8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">
                <v:textbox>
                  <w:txbxContent>
                    <w:p w14:paraId="561CA2C8" w14:textId="402DA5AD" w:rsidR="00390190" w:rsidRDefault="00390190" w:rsidP="00EA3A2B">
                      <w:pPr>
                        <w:jc w:val="center"/>
                        <w:rPr>
                          <w:rFonts w:ascii="楷体_GB2312" w:eastAsia="楷体_GB2312" w:hAnsi="Times New Roman"/>
                          <w:sz w:val="24"/>
                          <w:szCs w:val="22"/>
                        </w:rPr>
                      </w:pPr>
                      <w:r>
                        <w:rPr>
                          <w:rFonts w:ascii="楷体_GB2312" w:eastAsia="楷体_GB2312" w:hAnsi="Times New Roman" w:hint="eastAsia"/>
                          <w:sz w:val="24"/>
                          <w:szCs w:val="22"/>
                        </w:rPr>
                        <w:t>20</w:t>
                      </w:r>
                      <w:r>
                        <w:rPr>
                          <w:rFonts w:ascii="楷体_GB2312" w:eastAsia="楷体_GB2312" w:hAnsi="Times New Roman"/>
                          <w:sz w:val="24"/>
                          <w:szCs w:val="22"/>
                        </w:rPr>
                        <w:t>25</w:t>
                      </w:r>
                      <w:r>
                        <w:rPr>
                          <w:rFonts w:ascii="楷体_GB2312" w:eastAsia="楷体_GB2312" w:hAnsi="Times New Roman" w:hint="eastAsia"/>
                          <w:sz w:val="24"/>
                          <w:szCs w:val="22"/>
                        </w:rPr>
                        <w:t>年</w:t>
                      </w:r>
                      <w:r w:rsidR="00A94BB7">
                        <w:rPr>
                          <w:rFonts w:ascii="楷体_GB2312" w:eastAsia="楷体_GB2312" w:hAnsi="Times New Roman"/>
                          <w:sz w:val="24"/>
                          <w:szCs w:val="22"/>
                        </w:rPr>
                        <w:t>10</w:t>
                      </w:r>
                      <w:r>
                        <w:rPr>
                          <w:rFonts w:ascii="楷体_GB2312" w:eastAsia="楷体_GB2312" w:hAnsi="Times New Roman" w:hint="eastAsia"/>
                          <w:sz w:val="24"/>
                          <w:szCs w:val="22"/>
                        </w:rPr>
                        <w:t>月教职工政治理论学习内容</w:t>
                      </w:r>
                    </w:p>
                  </w:txbxContent>
                </v:textbox>
              </v:shape>
            </w:pict>
          </mc:Fallback>
        </mc:AlternateContent>
      </w:r>
    </w:p>
    <w:p w14:paraId="69E4D23A" w14:textId="071B715E" w:rsidR="00EA3A2B" w:rsidRDefault="00EA3A2B" w:rsidP="00EA3A2B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小标宋_GBK" w:hAnsi="Times New Roman"/>
          <w:b/>
          <w:bCs/>
          <w:kern w:val="0"/>
          <w:sz w:val="44"/>
          <w:szCs w:val="44"/>
        </w:rPr>
        <w:t>关于</w:t>
      </w:r>
      <w:r w:rsidR="00A94BB7">
        <w:rPr>
          <w:rFonts w:ascii="Times New Roman" w:eastAsia="方正小标宋_GBK" w:hAnsi="Times New Roman"/>
          <w:b/>
          <w:bCs/>
          <w:kern w:val="0"/>
          <w:sz w:val="44"/>
          <w:szCs w:val="44"/>
        </w:rPr>
        <w:t>10</w:t>
      </w:r>
      <w:r>
        <w:rPr>
          <w:rFonts w:ascii="Times New Roman" w:eastAsia="方正小标宋_GBK" w:hAnsi="Times New Roman"/>
          <w:b/>
          <w:bCs/>
          <w:kern w:val="0"/>
          <w:sz w:val="44"/>
          <w:szCs w:val="44"/>
        </w:rPr>
        <w:t>月份教职工政治理论学习的通知</w:t>
      </w:r>
    </w:p>
    <w:p w14:paraId="0A61F3DC" w14:textId="77777777" w:rsidR="00EA3A2B" w:rsidRDefault="00EA3A2B" w:rsidP="00C76B8A">
      <w:pPr>
        <w:spacing w:line="56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各二级党组织：</w:t>
      </w:r>
    </w:p>
    <w:p w14:paraId="6AD4F65E" w14:textId="2991498B" w:rsidR="00EA3A2B" w:rsidRDefault="00E06C4E" w:rsidP="00C76B8A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</w:rPr>
      </w:pPr>
      <w:r w:rsidRPr="00E06C4E"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根据学校党委有关教职工政治理论学习的要求，</w:t>
      </w:r>
      <w:r w:rsidR="00A94BB7">
        <w:rPr>
          <w:rFonts w:ascii="Times New Roman" w:eastAsia="方正仿宋_GBK" w:hAnsi="Times New Roman" w:cs="方正仿宋_GBK"/>
          <w:kern w:val="0"/>
          <w:sz w:val="32"/>
          <w:szCs w:val="32"/>
        </w:rPr>
        <w:t>10</w:t>
      </w:r>
      <w:r w:rsidR="00B76027" w:rsidRPr="00E06C4E"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月</w:t>
      </w:r>
      <w:r w:rsidR="00A94BB7">
        <w:rPr>
          <w:rFonts w:ascii="Times New Roman" w:eastAsia="方正仿宋_GBK" w:hAnsi="Times New Roman" w:cs="方正仿宋_GBK"/>
          <w:kern w:val="0"/>
          <w:sz w:val="32"/>
          <w:szCs w:val="32"/>
        </w:rPr>
        <w:t>14</w:t>
      </w:r>
      <w:r w:rsidR="00B76027" w:rsidRPr="00E06C4E"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日为教职工政治理论学习时间。</w:t>
      </w:r>
      <w:r w:rsidRPr="00E06C4E"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主要学习内容如下：</w:t>
      </w:r>
    </w:p>
    <w:p w14:paraId="2A7B1C34" w14:textId="71373A80" w:rsidR="00A94BB7" w:rsidRPr="00A94BB7" w:rsidRDefault="00A94BB7" w:rsidP="00A94BB7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A94BB7">
        <w:rPr>
          <w:rFonts w:ascii="方正仿宋_GBK" w:eastAsia="方正仿宋_GBK" w:hAnsi="方正仿宋_GBK" w:cs="方正仿宋_GBK" w:hint="eastAsia"/>
          <w:sz w:val="32"/>
          <w:szCs w:val="32"/>
        </w:rPr>
        <w:t>1.习近平：在庆祝中华人民共和国成立76周年招待会上的讲话</w:t>
      </w:r>
    </w:p>
    <w:p w14:paraId="4FF5CDA8" w14:textId="6ECC4040" w:rsidR="00A94BB7" w:rsidRPr="00A94BB7" w:rsidRDefault="00A94BB7" w:rsidP="00A94BB7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A94BB7">
        <w:rPr>
          <w:rFonts w:ascii="方正仿宋_GBK" w:eastAsia="方正仿宋_GBK" w:hAnsi="方正仿宋_GBK" w:cs="方正仿宋_GBK" w:hint="eastAsia"/>
          <w:sz w:val="32"/>
          <w:szCs w:val="32"/>
        </w:rPr>
        <w:t>2.习近平给全国</w:t>
      </w:r>
      <w:proofErr w:type="gramStart"/>
      <w:r w:rsidRPr="00A94BB7">
        <w:rPr>
          <w:rFonts w:ascii="方正仿宋_GBK" w:eastAsia="方正仿宋_GBK" w:hAnsi="方正仿宋_GBK" w:cs="方正仿宋_GBK" w:hint="eastAsia"/>
          <w:sz w:val="32"/>
          <w:szCs w:val="32"/>
        </w:rPr>
        <w:t>特</w:t>
      </w:r>
      <w:proofErr w:type="gramEnd"/>
      <w:r w:rsidRPr="00A94BB7">
        <w:rPr>
          <w:rFonts w:ascii="方正仿宋_GBK" w:eastAsia="方正仿宋_GBK" w:hAnsi="方正仿宋_GBK" w:cs="方正仿宋_GBK" w:hint="eastAsia"/>
          <w:sz w:val="32"/>
          <w:szCs w:val="32"/>
        </w:rPr>
        <w:t>岗教师代表的回信（全文）、习近平给天津大学全体师生的回信（全文）</w:t>
      </w:r>
    </w:p>
    <w:p w14:paraId="23DF8CE9" w14:textId="77777777" w:rsidR="00A94BB7" w:rsidRPr="00A94BB7" w:rsidRDefault="00A94BB7" w:rsidP="00A94BB7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A94BB7">
        <w:rPr>
          <w:rFonts w:ascii="方正仿宋_GBK" w:eastAsia="方正仿宋_GBK" w:hAnsi="方正仿宋_GBK" w:cs="方正仿宋_GBK" w:hint="eastAsia"/>
          <w:sz w:val="32"/>
          <w:szCs w:val="32"/>
        </w:rPr>
        <w:t>3.习近平在联合国气候变化峰会上的致辞（全文）</w:t>
      </w:r>
    </w:p>
    <w:p w14:paraId="522D892E" w14:textId="54A0A2CD" w:rsidR="00A94BB7" w:rsidRPr="00A94BB7" w:rsidRDefault="00A94BB7" w:rsidP="00A94BB7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A94BB7">
        <w:rPr>
          <w:rFonts w:ascii="方正仿宋_GBK" w:eastAsia="方正仿宋_GBK" w:hAnsi="方正仿宋_GBK" w:cs="方正仿宋_GBK" w:hint="eastAsia"/>
          <w:sz w:val="32"/>
          <w:szCs w:val="32"/>
        </w:rPr>
        <w:t>4.习近平在金砖国家领导人线上峰会的讲话（全文）</w:t>
      </w:r>
    </w:p>
    <w:p w14:paraId="37F48EF1" w14:textId="77777777" w:rsidR="00A94BB7" w:rsidRPr="00A94BB7" w:rsidRDefault="00A94BB7" w:rsidP="00A94BB7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A94BB7">
        <w:rPr>
          <w:rFonts w:ascii="方正仿宋_GBK" w:eastAsia="方正仿宋_GBK" w:hAnsi="方正仿宋_GBK" w:cs="方正仿宋_GBK" w:hint="eastAsia"/>
          <w:sz w:val="32"/>
          <w:szCs w:val="32"/>
        </w:rPr>
        <w:t>5.习近平致中国致公党成立100周年的贺信（全文）、习近平向2025年中国国际服务贸易交易会致贺信、习近平向第二十五届中国国际投资贸易洽谈会致贺信、习近平向2025世界智能产业博览会致贺信</w:t>
      </w:r>
    </w:p>
    <w:p w14:paraId="08DC11B9" w14:textId="319287A9" w:rsidR="00C97EC2" w:rsidRDefault="00A94BB7" w:rsidP="00A94BB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94BB7">
        <w:rPr>
          <w:rFonts w:ascii="方正仿宋_GBK" w:eastAsia="方正仿宋_GBK" w:hAnsi="方正仿宋_GBK" w:cs="方正仿宋_GBK" w:hint="eastAsia"/>
          <w:sz w:val="32"/>
          <w:szCs w:val="32"/>
        </w:rPr>
        <w:t>6.《求是》杂志发表习近平总书记重要文章《中华民族共同体的形成和发展是人心所向、大势所趋、历史必然》</w:t>
      </w:r>
    </w:p>
    <w:p w14:paraId="2FF50449" w14:textId="61DEC92B" w:rsidR="003142D3" w:rsidRDefault="00B76027" w:rsidP="003142D3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请各二级党组织认真组织教职工参加学习，并将本单位组织学习情况记录在《重庆城市管理职业学院教职工政治理论学习记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lastRenderedPageBreak/>
        <w:t>录本》上，学习时间和形式可结合实际作相应调整。</w:t>
      </w:r>
    </w:p>
    <w:p w14:paraId="3AD84EAA" w14:textId="77777777" w:rsidR="00B76027" w:rsidRDefault="00B76027" w:rsidP="003142D3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</w:p>
    <w:p w14:paraId="7BBFF075" w14:textId="68AF1F87" w:rsidR="00EA3A2B" w:rsidRDefault="00EA3A2B" w:rsidP="00C76B8A">
      <w:pPr>
        <w:spacing w:line="560" w:lineRule="exact"/>
        <w:ind w:firstLineChars="1950" w:firstLine="6240"/>
        <w:rPr>
          <w:rFonts w:ascii="Times New Roman" w:eastAsia="方正仿宋_GBK" w:hAnsi="Times New Roman" w:cs="方正仿宋_GBK"/>
          <w:kern w:val="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党委宣传网工部</w:t>
      </w:r>
    </w:p>
    <w:p w14:paraId="0D78A00F" w14:textId="6B8FDE32" w:rsidR="00EA3A2B" w:rsidRDefault="00EA3A2B" w:rsidP="00C76B8A">
      <w:pPr>
        <w:widowControl/>
        <w:spacing w:line="560" w:lineRule="exact"/>
        <w:ind w:right="-156" w:firstLineChars="1950" w:firstLine="6240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方正仿宋_GBK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年</w:t>
      </w:r>
      <w:r w:rsidR="00A94BB7">
        <w:rPr>
          <w:rFonts w:ascii="Times New Roman" w:eastAsia="方正仿宋_GBK" w:hAnsi="Times New Roman" w:cs="方正仿宋_GBK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月</w:t>
      </w:r>
      <w:r w:rsidR="00A94BB7"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1</w:t>
      </w:r>
      <w:r w:rsidR="00A94BB7">
        <w:rPr>
          <w:rFonts w:ascii="Times New Roman" w:eastAsia="方正仿宋_GBK" w:hAnsi="Times New Roman" w:cs="方正仿宋_GBK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日</w:t>
      </w:r>
    </w:p>
    <w:p w14:paraId="67A1141F" w14:textId="77777777" w:rsidR="00EA3A2B" w:rsidRDefault="00EA3A2B" w:rsidP="00EA3A2B">
      <w:pPr>
        <w:widowControl/>
        <w:spacing w:line="600" w:lineRule="exact"/>
        <w:jc w:val="center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  <w:sectPr w:rsidR="00EA3A2B">
          <w:footerReference w:type="default" r:id="rId7"/>
          <w:pgSz w:w="11906" w:h="16838"/>
          <w:pgMar w:top="2098" w:right="1474" w:bottom="1984" w:left="1587" w:header="851" w:footer="1417" w:gutter="0"/>
          <w:cols w:space="720"/>
          <w:docGrid w:type="linesAndChars" w:linePitch="579"/>
        </w:sectPr>
      </w:pPr>
    </w:p>
    <w:p w14:paraId="6057778C" w14:textId="36308E9B" w:rsidR="00BD0A5C" w:rsidRDefault="00EA3A2B" w:rsidP="007B245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A46AF9">
        <w:rPr>
          <w:rFonts w:ascii="Times New Roman" w:eastAsia="方正黑体_GBK" w:hAnsi="Times New Roman"/>
          <w:sz w:val="32"/>
          <w:szCs w:val="32"/>
        </w:rPr>
        <w:t>1</w:t>
      </w:r>
    </w:p>
    <w:p w14:paraId="2A06AF9D" w14:textId="77777777" w:rsidR="00BD0A5C" w:rsidRDefault="00BD0A5C" w:rsidP="007B245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</w:p>
    <w:p w14:paraId="1D37C57A" w14:textId="3EDA50E7" w:rsidR="00EA3A2B" w:rsidRPr="00A94BB7" w:rsidRDefault="00A94BB7" w:rsidP="00A94BB7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spacing w:val="-20"/>
          <w:kern w:val="0"/>
          <w:sz w:val="36"/>
          <w:szCs w:val="36"/>
        </w:rPr>
      </w:pPr>
      <w:r w:rsidRPr="00A94BB7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习近平：在庆祝中华人民共和国成立</w:t>
      </w:r>
      <w:r w:rsidRPr="00A94BB7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76</w:t>
      </w:r>
      <w:r w:rsidRPr="00A94BB7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周年招待会上的讲话</w:t>
      </w:r>
    </w:p>
    <w:p w14:paraId="7D798BCC" w14:textId="3D5171BC" w:rsidR="00BD0A5C" w:rsidRDefault="00EA3A2B" w:rsidP="007B245D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3142D3" w:rsidRPr="003142D3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 w:rsidR="00B6169F"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3142D3" w:rsidRPr="003142D3">
        <w:rPr>
          <w:rFonts w:ascii="方正楷体_GBK" w:eastAsia="方正楷体_GBK" w:hAnsi="Times New Roman"/>
          <w:b/>
          <w:sz w:val="24"/>
        </w:rPr>
        <w:t>0</w:t>
      </w:r>
      <w:r w:rsidR="00390190">
        <w:rPr>
          <w:rFonts w:ascii="方正楷体_GBK" w:eastAsia="方正楷体_GBK" w:hAnsi="Times New Roman"/>
          <w:b/>
          <w:sz w:val="24"/>
        </w:rPr>
        <w:t>9</w:t>
      </w:r>
      <w:r w:rsidR="003142D3" w:rsidRPr="003142D3">
        <w:rPr>
          <w:rFonts w:ascii="方正楷体_GBK" w:eastAsia="方正楷体_GBK" w:hAnsi="Times New Roman"/>
          <w:b/>
          <w:sz w:val="24"/>
        </w:rPr>
        <w:t>-3</w:t>
      </w:r>
      <w:r w:rsidR="00A94BB7">
        <w:rPr>
          <w:rFonts w:ascii="方正楷体_GBK" w:eastAsia="方正楷体_GBK" w:hAnsi="Times New Roman"/>
          <w:b/>
          <w:sz w:val="24"/>
        </w:rPr>
        <w:t>0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0E2E873C" w14:textId="77777777" w:rsidR="00BD0A5C" w:rsidRDefault="00BD0A5C" w:rsidP="009A6287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65096CA5" w14:textId="3F002437" w:rsidR="00A94BB7" w:rsidRDefault="00A94BB7" w:rsidP="00A94BB7">
      <w:pPr>
        <w:spacing w:line="480" w:lineRule="exac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女士们，先生们，</w:t>
      </w:r>
    </w:p>
    <w:p w14:paraId="6DD842DF" w14:textId="77777777" w:rsidR="00A94BB7" w:rsidRDefault="00A94BB7" w:rsidP="00A94BB7">
      <w:pPr>
        <w:spacing w:line="480" w:lineRule="exac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同志们，朋友们：</w:t>
      </w:r>
    </w:p>
    <w:p w14:paraId="0118263C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今天，我们欢聚一堂，共同庆祝中华人民共和国成立</w:t>
      </w: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76</w:t>
      </w: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周年。首先，我代表党中央和国务院，向全国各族人民，向中国人民解放军指战员和武警部队官兵，向各民主党派和无党派人士，致以节日祝贺！向香港特别行政区同胞、澳门特别行政区同胞、台湾同胞和海外侨胞，致以诚挚问候！向长期以来关心和支持中国建设事业的友好国家和国际友人，致以衷心感谢！</w:t>
      </w:r>
    </w:p>
    <w:p w14:paraId="361CBCC4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新中国</w:t>
      </w: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76</w:t>
      </w: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年来，党领导人民自力更生、接续奋斗，取得彪炳史册的辉煌成就。回望历史，中华民族从濒临危亡走向伟大复兴，一路筚路蓝缕、充满艰辛，也一路豪情满怀、凯歌高奏。前不久，我们隆重纪念中国人民抗日战争暨世界反法西斯战争胜利</w:t>
      </w: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80</w:t>
      </w: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周年，极大振奋了民族精神、激发了爱国热情、凝聚了奋斗力量。我们要继续用好历史经验，把国家建设得更好，让老一辈领导人和革命先烈开创的事业不断欣欣向荣！</w:t>
      </w:r>
    </w:p>
    <w:p w14:paraId="32B45589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同志们、朋友们！</w:t>
      </w:r>
    </w:p>
    <w:p w14:paraId="4778328D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今年以来，面对复杂形势，我们进一步全面深化改革，扎实推动高质量发展，着力保障和改善民生，纵深推进全面从严治党，党和国家各项事业取得新进展新成效。</w:t>
      </w:r>
    </w:p>
    <w:p w14:paraId="2AC75EEA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下个月，我们党将召开二十届四中全会，研究制定“十五五”规划建议。我们要紧紧围绕新时代新</w:t>
      </w:r>
      <w:proofErr w:type="gramStart"/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征程党</w:t>
      </w:r>
      <w:proofErr w:type="gramEnd"/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的中心任务，把“十五五”发展的目标任务和战略举措规划好实施好，确保基本实现社会主义现代化取得决定性进展。</w:t>
      </w:r>
    </w:p>
    <w:p w14:paraId="0179A3EC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新征程上，我们要坚定不移贯彻“一国两制”方针，支持港澳更好融入国家发展大局，更好发展经济、改善民生。要深化两岸交流合作，坚决反对“台独”分裂行径和外部势力干涉，坚决捍卫国家主权和领土完整。</w:t>
      </w:r>
    </w:p>
    <w:p w14:paraId="2FFD5BE5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面对百年变局加速演进的国际形势，我们要大力弘扬全人类共同价值，</w:t>
      </w:r>
      <w:proofErr w:type="gramStart"/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践行</w:t>
      </w:r>
      <w:proofErr w:type="gramEnd"/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真正的多边主义，推动落实全球发展倡议、全球安全倡议、全球文明倡议、全球治理倡议，同各国携手构建人类命运共同体。</w:t>
      </w:r>
    </w:p>
    <w:p w14:paraId="1B3C602E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lastRenderedPageBreak/>
        <w:t>同志们、朋友们！</w:t>
      </w:r>
    </w:p>
    <w:p w14:paraId="70051FCA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实现中华民族伟大复兴是前无古人的伟大事业。憧憬和挑战，都激发我们只争朝夕、永不懈怠的奋斗精神。让我们更加紧密地团结在党中央周围，锐意进取、埋头苦干，奋力谱写中国式现代化更加绚丽的篇章！</w:t>
      </w:r>
    </w:p>
    <w:p w14:paraId="4385EE4A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现在，我提议：</w:t>
      </w:r>
    </w:p>
    <w:p w14:paraId="78A8E9BF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为中华人民共和国成立</w:t>
      </w: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76</w:t>
      </w: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周年，</w:t>
      </w:r>
    </w:p>
    <w:p w14:paraId="6B2A6D16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为中国繁荣富强和全国各族人民幸福安康，</w:t>
      </w:r>
    </w:p>
    <w:p w14:paraId="20C96930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为中国人民同世界各国人民的友谊和合作，</w:t>
      </w:r>
    </w:p>
    <w:p w14:paraId="31DDCEA6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为在座各位来宾、各位同志、各位朋友的健康，</w:t>
      </w:r>
    </w:p>
    <w:p w14:paraId="25540419" w14:textId="69D52AF4" w:rsidR="00EA3A2B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A94BB7">
        <w:rPr>
          <w:rFonts w:ascii="Times New Roman" w:eastAsia="方正仿宋_GBK" w:hAnsi="Times New Roman" w:hint="eastAsia"/>
          <w:color w:val="262626"/>
          <w:kern w:val="0"/>
          <w:sz w:val="24"/>
        </w:rPr>
        <w:t>干杯！</w:t>
      </w:r>
      <w:r w:rsidR="00EA3A2B"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4B86B062" w14:textId="64B5BE65" w:rsidR="00BD0A5C" w:rsidRDefault="009A6287" w:rsidP="009A6287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DC4FAA">
        <w:rPr>
          <w:rFonts w:ascii="Times New Roman" w:eastAsia="方正黑体_GBK" w:hAnsi="Times New Roman"/>
          <w:sz w:val="32"/>
          <w:szCs w:val="32"/>
        </w:rPr>
        <w:t>2</w:t>
      </w:r>
      <w:r w:rsidR="00A94BB7">
        <w:rPr>
          <w:rFonts w:ascii="Times New Roman" w:eastAsia="方正黑体_GBK" w:hAnsi="Times New Roman"/>
          <w:sz w:val="32"/>
          <w:szCs w:val="32"/>
        </w:rPr>
        <w:t>-1</w:t>
      </w:r>
    </w:p>
    <w:p w14:paraId="33B6A6B3" w14:textId="77777777" w:rsidR="00BD0A5C" w:rsidRDefault="00BD0A5C" w:rsidP="00802DF2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6A08FF7E" w14:textId="50ABF1E1" w:rsidR="009A6287" w:rsidRPr="003A5B6D" w:rsidRDefault="00E915CE" w:rsidP="00390190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E915CE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习近平给全国</w:t>
      </w:r>
      <w:proofErr w:type="gramStart"/>
      <w:r w:rsidRPr="00E915CE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特</w:t>
      </w:r>
      <w:proofErr w:type="gramEnd"/>
      <w:r w:rsidRPr="00E915CE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岗教师代表的回信（全文）</w:t>
      </w:r>
    </w:p>
    <w:p w14:paraId="18C582F9" w14:textId="4820DC1C" w:rsidR="00BD0A5C" w:rsidRDefault="009A6287" w:rsidP="009A6287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C439DC" w:rsidRPr="00C439DC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C439DC" w:rsidRPr="00C439DC">
        <w:rPr>
          <w:rFonts w:ascii="方正楷体_GBK" w:eastAsia="方正楷体_GBK" w:hAnsi="Times New Roman"/>
          <w:b/>
          <w:sz w:val="24"/>
        </w:rPr>
        <w:t>0</w:t>
      </w:r>
      <w:r w:rsidR="00E915CE">
        <w:rPr>
          <w:rFonts w:ascii="方正楷体_GBK" w:eastAsia="方正楷体_GBK" w:hAnsi="Times New Roman"/>
          <w:b/>
          <w:sz w:val="24"/>
        </w:rPr>
        <w:t>9</w:t>
      </w:r>
      <w:r w:rsidR="00C439DC" w:rsidRPr="00C439DC">
        <w:rPr>
          <w:rFonts w:ascii="方正楷体_GBK" w:eastAsia="方正楷体_GBK" w:hAnsi="Times New Roman"/>
          <w:b/>
          <w:sz w:val="24"/>
        </w:rPr>
        <w:t>-</w:t>
      </w:r>
      <w:r w:rsidR="00E915CE">
        <w:rPr>
          <w:rFonts w:ascii="方正楷体_GBK" w:eastAsia="方正楷体_GBK" w:hAnsi="Times New Roman"/>
          <w:b/>
          <w:sz w:val="24"/>
        </w:rPr>
        <w:t>09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0126007D" w14:textId="77777777" w:rsidR="00BD0A5C" w:rsidRDefault="00BD0A5C" w:rsidP="00802DF2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0F5FF849" w14:textId="65D870C0" w:rsidR="00E915CE" w:rsidRPr="00E915CE" w:rsidRDefault="00E915CE" w:rsidP="00E915CE">
      <w:pPr>
        <w:spacing w:line="480" w:lineRule="exac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全国</w:t>
      </w:r>
      <w:proofErr w:type="gramStart"/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特</w:t>
      </w:r>
      <w:proofErr w:type="gramEnd"/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岗教师代表：</w:t>
      </w:r>
    </w:p>
    <w:p w14:paraId="6C8EF339" w14:textId="77777777" w:rsidR="00E915CE" w:rsidRPr="00E915CE" w:rsidRDefault="00E915CE" w:rsidP="00E915CE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来信收悉。“特岗计划”实施</w:t>
      </w: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20</w:t>
      </w: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年来，广大</w:t>
      </w:r>
      <w:proofErr w:type="gramStart"/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特</w:t>
      </w:r>
      <w:proofErr w:type="gramEnd"/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岗教师积极投身乡村教育事业，扎根三尺讲台，潜心耕耘、默默奉献，展现了人民教师的情怀和担当。</w:t>
      </w:r>
    </w:p>
    <w:p w14:paraId="373F6819" w14:textId="77777777" w:rsidR="00E915CE" w:rsidRPr="00E915CE" w:rsidRDefault="00E915CE" w:rsidP="00E915CE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教育大计，教师为本。希望你们继续坚守教育初心，不断提高教书育人本领，用心用情呵护引导孩子们健康成长，努力培养出更多德智体美劳全面发展的社会主义建设者和接班人，为推进乡村振兴、建设教育强国</w:t>
      </w:r>
      <w:proofErr w:type="gramStart"/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作出</w:t>
      </w:r>
      <w:proofErr w:type="gramEnd"/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新的贡献。</w:t>
      </w:r>
    </w:p>
    <w:p w14:paraId="2FE4E912" w14:textId="77777777" w:rsidR="00E915CE" w:rsidRPr="00E915CE" w:rsidRDefault="00E915CE" w:rsidP="00E915CE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教师节即将来临，向全国广大教师和教育工作者致以节日祝贺和诚挚问候！</w:t>
      </w:r>
    </w:p>
    <w:p w14:paraId="3B6A5E33" w14:textId="77777777" w:rsidR="00E915CE" w:rsidRDefault="00E915CE" w:rsidP="00E915CE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2EB3DA25" w14:textId="77777777" w:rsidR="00E915CE" w:rsidRPr="00E915CE" w:rsidRDefault="00E915CE" w:rsidP="00E915CE">
      <w:pPr>
        <w:spacing w:line="480" w:lineRule="exact"/>
        <w:ind w:firstLineChars="200" w:firstLine="480"/>
        <w:jc w:val="righ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习近平</w:t>
      </w:r>
    </w:p>
    <w:p w14:paraId="5C729A1C" w14:textId="77777777" w:rsidR="00E915CE" w:rsidRDefault="00E915CE" w:rsidP="00E915CE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2025</w:t>
      </w: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年</w:t>
      </w: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9</w:t>
      </w: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8</w:t>
      </w:r>
      <w:r w:rsidRPr="00E915CE">
        <w:rPr>
          <w:rFonts w:ascii="Times New Roman" w:eastAsia="方正仿宋_GBK" w:hAnsi="Times New Roman" w:hint="eastAsia"/>
          <w:color w:val="262626"/>
          <w:kern w:val="0"/>
          <w:sz w:val="24"/>
        </w:rPr>
        <w:t>日</w:t>
      </w:r>
    </w:p>
    <w:p w14:paraId="128AE10C" w14:textId="77777777" w:rsidR="00E915CE" w:rsidRDefault="00E915CE">
      <w:pPr>
        <w:widowControl/>
        <w:jc w:val="lef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00873B2A" w14:textId="0FBFC965" w:rsidR="00A94BB7" w:rsidRDefault="00A94BB7" w:rsidP="00E915CE">
      <w:pPr>
        <w:spacing w:line="48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  <w:r w:rsidR="00E915CE">
        <w:rPr>
          <w:rFonts w:ascii="Times New Roman" w:eastAsia="方正黑体_GBK" w:hAnsi="Times New Roman"/>
          <w:sz w:val="32"/>
          <w:szCs w:val="32"/>
        </w:rPr>
        <w:t>-2</w:t>
      </w:r>
    </w:p>
    <w:p w14:paraId="5EF57107" w14:textId="77777777" w:rsidR="00A94BB7" w:rsidRDefault="00A94BB7" w:rsidP="00A94BB7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08FE1149" w14:textId="07A52059" w:rsidR="00A94BB7" w:rsidRPr="003A5B6D" w:rsidRDefault="006662EF" w:rsidP="00A94BB7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6662EF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习近平给天津大学全体师生的回信</w:t>
      </w:r>
    </w:p>
    <w:p w14:paraId="15E9C024" w14:textId="15C05ED5" w:rsidR="00A94BB7" w:rsidRDefault="00A94BB7" w:rsidP="00A94BB7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Pr="00C439DC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6662EF">
        <w:rPr>
          <w:rFonts w:ascii="方正楷体_GBK" w:eastAsia="方正楷体_GBK" w:hAnsi="Times New Roman"/>
          <w:b/>
          <w:sz w:val="24"/>
        </w:rPr>
        <w:t>1</w:t>
      </w:r>
      <w:r w:rsidRPr="00C439DC">
        <w:rPr>
          <w:rFonts w:ascii="方正楷体_GBK" w:eastAsia="方正楷体_GBK" w:hAnsi="Times New Roman"/>
          <w:b/>
          <w:sz w:val="24"/>
        </w:rPr>
        <w:t>0-</w:t>
      </w:r>
      <w:r w:rsidR="006662EF">
        <w:rPr>
          <w:rFonts w:ascii="方正楷体_GBK" w:eastAsia="方正楷体_GBK" w:hAnsi="Times New Roman"/>
          <w:b/>
          <w:sz w:val="24"/>
        </w:rPr>
        <w:t>02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437CD568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29DCDB23" w14:textId="77777777" w:rsidR="006662EF" w:rsidRPr="006662EF" w:rsidRDefault="006662EF" w:rsidP="006662EF">
      <w:pPr>
        <w:spacing w:line="480" w:lineRule="exac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天津大学全体师生：</w:t>
      </w:r>
    </w:p>
    <w:p w14:paraId="7030D1B4" w14:textId="77777777" w:rsidR="006662EF" w:rsidRP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你们好！来信收悉。值此天津大学建校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130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周年之际，向全体师生员工、广大校友表示祝贺。</w:t>
      </w:r>
    </w:p>
    <w:p w14:paraId="782BDC5C" w14:textId="77777777" w:rsidR="006662EF" w:rsidRP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新起点上，希望你们坚持以新时代中国特色社会主义思想为指导，聚焦国家重大战略需求，深化教学科研改革，加强基础研究和科技攻关，提高人才培养质量，更好服务经济社会发展，为建设教育强国科技强国、推进中国式现代化作出新的贡献。</w:t>
      </w:r>
    </w:p>
    <w:p w14:paraId="498A2B35" w14:textId="77777777" w:rsidR="006662EF" w:rsidRDefault="006662EF" w:rsidP="006662EF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49E59716" w14:textId="77777777" w:rsidR="006662EF" w:rsidRPr="006662EF" w:rsidRDefault="006662EF" w:rsidP="006662EF">
      <w:pPr>
        <w:spacing w:line="480" w:lineRule="exact"/>
        <w:ind w:firstLineChars="200" w:firstLine="480"/>
        <w:jc w:val="righ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习近平</w:t>
      </w:r>
    </w:p>
    <w:p w14:paraId="56F8E3B3" w14:textId="77777777" w:rsidR="006662EF" w:rsidRDefault="006662EF" w:rsidP="006662EF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2025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年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9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30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日</w:t>
      </w:r>
    </w:p>
    <w:p w14:paraId="7DAEE95F" w14:textId="468A7A7F" w:rsidR="00A94BB7" w:rsidRDefault="00A94BB7" w:rsidP="006662EF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6745EC4D" w14:textId="77777777" w:rsidR="009A6287" w:rsidRDefault="009A6287" w:rsidP="00390190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2D395036" w14:textId="20F759A6" w:rsidR="00BD0A5C" w:rsidRDefault="00EA3A2B" w:rsidP="007B245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 w:rsidR="00DC4FAA">
        <w:rPr>
          <w:rFonts w:ascii="Times New Roman" w:eastAsia="方正黑体_GBK" w:hAnsi="Times New Roman"/>
          <w:sz w:val="32"/>
          <w:szCs w:val="32"/>
        </w:rPr>
        <w:t>3</w:t>
      </w:r>
    </w:p>
    <w:p w14:paraId="722C6E93" w14:textId="77777777" w:rsidR="00C60585" w:rsidRDefault="00C60585" w:rsidP="00C60585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6D267A3C" w14:textId="339FE595" w:rsidR="00A241C6" w:rsidRPr="003A5B6D" w:rsidRDefault="00957A30" w:rsidP="006662EF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957A30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习</w:t>
      </w:r>
      <w:r w:rsidR="006662EF" w:rsidRPr="006662EF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近平在联合国气候变化峰会上的致辞（全文）</w:t>
      </w:r>
    </w:p>
    <w:p w14:paraId="0D4939A2" w14:textId="432DCBC9" w:rsidR="00C60585" w:rsidRDefault="00C60585" w:rsidP="00C60585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C439DC" w:rsidRPr="00C439DC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</w:t>
      </w:r>
      <w:r w:rsidR="006662EF">
        <w:rPr>
          <w:rFonts w:ascii="方正楷体_GBK" w:eastAsia="方正楷体_GBK" w:hAnsi="Times New Roman"/>
          <w:b/>
          <w:sz w:val="24"/>
        </w:rPr>
        <w:t>9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6662EF">
        <w:rPr>
          <w:rFonts w:ascii="方正楷体_GBK" w:eastAsia="方正楷体_GBK" w:hAnsi="Times New Roman"/>
          <w:b/>
          <w:sz w:val="24"/>
        </w:rPr>
        <w:t>25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171F70FB" w14:textId="77777777" w:rsidR="00BD0A5C" w:rsidRPr="00C60585" w:rsidRDefault="00BD0A5C" w:rsidP="00904A5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448C1129" w14:textId="77777777" w:rsidR="006662EF" w:rsidRDefault="006662EF" w:rsidP="006662EF">
      <w:pPr>
        <w:spacing w:line="480" w:lineRule="exac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尊敬的古特雷斯秘书长，</w:t>
      </w:r>
    </w:p>
    <w:p w14:paraId="2ACE2E0B" w14:textId="77777777" w:rsidR="006662EF" w:rsidRDefault="006662EF" w:rsidP="006662EF">
      <w:pPr>
        <w:spacing w:line="480" w:lineRule="exac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尊敬的卢拉总统，</w:t>
      </w:r>
    </w:p>
    <w:p w14:paraId="375A9B82" w14:textId="77777777" w:rsidR="006662EF" w:rsidRDefault="006662EF" w:rsidP="006662EF">
      <w:pPr>
        <w:spacing w:line="480" w:lineRule="exac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各位同事：</w:t>
      </w:r>
    </w:p>
    <w:p w14:paraId="408F0267" w14:textId="77777777" w:rsid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今年是《巴黎协定》达成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10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周年，也是提交新一轮国家自主贡献的重要节点，全球气候治理进入关键阶段。我愿分享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3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点看法。</w:t>
      </w:r>
    </w:p>
    <w:p w14:paraId="68749DFA" w14:textId="77777777" w:rsid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一要坚定信心。绿色低碳转型是时代潮流。尽管个别国家逆流而动，但国际社会应当把握正确方向，坚持信心不动摇、行动不停止、力度不减弱，推动制定和实施国家自主贡献，为全球气候治理合作注入</w:t>
      </w:r>
      <w:proofErr w:type="gramStart"/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更多正</w:t>
      </w:r>
      <w:proofErr w:type="gramEnd"/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能量。</w:t>
      </w:r>
    </w:p>
    <w:p w14:paraId="34F8E0B8" w14:textId="77777777" w:rsid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二要担当尽责。全球绿色转型应当坚持公平公正，充分尊重发展中国家的发展权，通过转型缩小而不是扩大南北差距。各国应当坚持共同但有区别的责任原则，发达国家应当落实率先减排义务，给发展中国家提供更多资金和技术支持。</w:t>
      </w:r>
    </w:p>
    <w:p w14:paraId="6D446BA4" w14:textId="77777777" w:rsid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三要深化合作。当前，全球绿色发展需求巨大。各国应当加强绿色技术和产业国际协作，努力弥补绿色产能缺口，确保优质绿色产品在全球自由流通，让绿色发展真正惠及世界每个地方。</w:t>
      </w:r>
    </w:p>
    <w:p w14:paraId="2C494C33" w14:textId="77777777" w:rsid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各位同事！</w:t>
      </w:r>
    </w:p>
    <w:p w14:paraId="128D5DF6" w14:textId="77777777" w:rsid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借此机会，我宣布中国新一轮国家自主贡献：到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2035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年，中国</w:t>
      </w:r>
      <w:proofErr w:type="gramStart"/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全经济</w:t>
      </w:r>
      <w:proofErr w:type="gramEnd"/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范围温室气体净排放量比峰值下降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7%-10%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，力争做得更好。非化石能源消费占能源消费总量的比重达到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30%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以上，风电和太阳能发电总装机容量达到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2020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年的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6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倍以上、力争达到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36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亿千瓦，森林蓄积量达到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240</w:t>
      </w: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亿立方米以上，新能源汽车成为新销售车辆的主流，</w:t>
      </w:r>
      <w:proofErr w:type="gramStart"/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全国碳排放权</w:t>
      </w:r>
      <w:proofErr w:type="gramEnd"/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交易市场覆盖主要高排放行业，气候适应型社会基本建成。</w:t>
      </w:r>
    </w:p>
    <w:p w14:paraId="2BA828F3" w14:textId="77777777" w:rsid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这是中国对照《巴黎协定》要求、体现最大努力制定的目标。完成这一目标，需要中国自身付出艰苦努力，也需要有利和开放的国际环境。我们有决心、有信心兑现承诺。</w:t>
      </w:r>
    </w:p>
    <w:p w14:paraId="0E260906" w14:textId="77777777" w:rsid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各位同事！</w:t>
      </w:r>
    </w:p>
    <w:p w14:paraId="5EE67B51" w14:textId="77777777" w:rsidR="006662EF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lastRenderedPageBreak/>
        <w:t>大道至简，实干为要。应对气候变化是一项紧迫而长期的任务。让我们积极行动起来，推动实现人与自然和谐共生的</w:t>
      </w:r>
      <w:proofErr w:type="gramStart"/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美好愿景</w:t>
      </w:r>
      <w:proofErr w:type="gramEnd"/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，守护好我们共同的地球家园！</w:t>
      </w:r>
    </w:p>
    <w:p w14:paraId="09975D6C" w14:textId="5F9DCB60" w:rsidR="00957A30" w:rsidRPr="00C439DC" w:rsidRDefault="006662EF" w:rsidP="006662EF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6662EF">
        <w:rPr>
          <w:rFonts w:ascii="Times New Roman" w:eastAsia="方正仿宋_GBK" w:hAnsi="Times New Roman" w:hint="eastAsia"/>
          <w:color w:val="262626"/>
          <w:kern w:val="0"/>
          <w:sz w:val="24"/>
        </w:rPr>
        <w:t>谢谢大家！</w:t>
      </w:r>
    </w:p>
    <w:p w14:paraId="41E5EBD6" w14:textId="78EB0751" w:rsidR="00C439DC" w:rsidRPr="00C439DC" w:rsidRDefault="00C439DC" w:rsidP="00A241C6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311CF156" w14:textId="77777777" w:rsidR="00EA3A2B" w:rsidRDefault="00EA3A2B" w:rsidP="00C60585">
      <w:pPr>
        <w:widowControl/>
        <w:spacing w:line="480" w:lineRule="exact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6D21639A" w14:textId="7533484B" w:rsidR="00BD0A5C" w:rsidRDefault="00EA3A2B" w:rsidP="007B245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E354E8">
        <w:rPr>
          <w:rFonts w:ascii="Times New Roman" w:eastAsia="方正黑体_GBK" w:hAnsi="Times New Roman"/>
          <w:sz w:val="32"/>
          <w:szCs w:val="32"/>
        </w:rPr>
        <w:t>4</w:t>
      </w:r>
    </w:p>
    <w:p w14:paraId="5CB09990" w14:textId="77777777" w:rsidR="00BD0A5C" w:rsidRDefault="00BD0A5C" w:rsidP="007B245D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41C30F86" w14:textId="7204AB5B" w:rsidR="00EA3A2B" w:rsidRPr="003A5B6D" w:rsidRDefault="00957A30" w:rsidP="00E354E8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957A30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习</w:t>
      </w:r>
      <w:r w:rsidR="00E354E8" w:rsidRPr="00E354E8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近平在金砖国家领导人线上峰会的讲话（全文）</w:t>
      </w:r>
    </w:p>
    <w:p w14:paraId="0317B247" w14:textId="16A43DCA" w:rsidR="00BD0A5C" w:rsidRDefault="00EA3A2B" w:rsidP="007B245D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A241C6" w:rsidRPr="00A241C6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 w:rsidR="00D867E6"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D867E6">
        <w:rPr>
          <w:rFonts w:ascii="方正楷体_GBK" w:eastAsia="方正楷体_GBK" w:hAnsi="Times New Roman"/>
          <w:b/>
          <w:sz w:val="24"/>
        </w:rPr>
        <w:t>0</w:t>
      </w:r>
      <w:r w:rsidR="00E354E8">
        <w:rPr>
          <w:rFonts w:ascii="方正楷体_GBK" w:eastAsia="方正楷体_GBK" w:hAnsi="Times New Roman"/>
          <w:b/>
          <w:sz w:val="24"/>
        </w:rPr>
        <w:t>9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957A30">
        <w:rPr>
          <w:rFonts w:ascii="方正楷体_GBK" w:eastAsia="方正楷体_GBK" w:hAnsi="Times New Roman"/>
          <w:b/>
          <w:sz w:val="24"/>
        </w:rPr>
        <w:t>0</w:t>
      </w:r>
      <w:r w:rsidR="00E354E8">
        <w:rPr>
          <w:rFonts w:ascii="方正楷体_GBK" w:eastAsia="方正楷体_GBK" w:hAnsi="Times New Roman"/>
          <w:b/>
          <w:sz w:val="24"/>
        </w:rPr>
        <w:t>8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7E000732" w14:textId="77777777" w:rsidR="00BD0A5C" w:rsidRPr="00E92638" w:rsidRDefault="00BD0A5C" w:rsidP="007B245D">
      <w:pPr>
        <w:widowControl/>
        <w:spacing w:line="480" w:lineRule="exac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7B50AA28" w14:textId="77777777" w:rsidR="00E354E8" w:rsidRDefault="00E354E8" w:rsidP="00E354E8">
      <w:pPr>
        <w:widowControl/>
        <w:spacing w:line="480" w:lineRule="exac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尊敬的卢拉总统，</w:t>
      </w:r>
    </w:p>
    <w:p w14:paraId="750E66E8" w14:textId="77777777" w:rsidR="00E354E8" w:rsidRDefault="00E354E8" w:rsidP="00E354E8">
      <w:pPr>
        <w:widowControl/>
        <w:spacing w:line="480" w:lineRule="exact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各位同事：</w:t>
      </w:r>
    </w:p>
    <w:p w14:paraId="36D7493D" w14:textId="77777777" w:rsid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今天，金砖国家领导人举行线上峰会，就当前国际形势和共同关心的问题深入交换意见，具有重要意义。</w:t>
      </w:r>
    </w:p>
    <w:p w14:paraId="2CBF87C5" w14:textId="77777777" w:rsid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当前，世界百年变局加速演进，霸权主义、单边主义、保护主义甚嚣尘上。个别国家接连发起贸易战、关税战，严重冲击世界经济，严重损害国际贸易规则。在这一重要关头，金砖国家作为全球南方第一方阵，要坚持弘扬开放包容、合作共赢的金砖精神，共同捍卫多边主义，维护多边贸易体制，推进“大金砖合作”，携手构建人类命运共同体。我提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3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点建议。</w:t>
      </w:r>
    </w:p>
    <w:p w14:paraId="0145DBE5" w14:textId="77777777" w:rsid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第一，坚持多边主义，捍卫国际公平正义。历史昭示我们，多边主义是人心所向、大势所趋，是世界和平与发展的重要依靠。我提出全球治理倡议，旨在推动各国携手行动，构建更加公正合理的全球治理体系。我们要坚持共商共建共享，维护以联合国为核心的国际体系和以国际法为基础的国际秩序，夯实多边主义根基。同时，要积极推进国际关系民主化，提升全球南方国家的代表性和发言权。通过改革完善全球治理体系，充分调动各方资源，更好应对人类社会面临的共同挑战。</w:t>
      </w:r>
    </w:p>
    <w:p w14:paraId="6CAE608D" w14:textId="77777777" w:rsid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第二，坚持开放共赢，维护国际经贸秩序。经济全球化是不可阻挡的历史潮流。各国发展离不开开放合作的国际环境，谁也不能退回到自我封闭的孤岛。无论国际形势如何变化，我们都要坚定不移推动构建开放型世界经济，在开放中分享机遇、实现共赢。要维护以世界贸易组织为核心的多边贸易体制，抵制一切形式的保护主义。要倡导普惠包容的经济全球化，将发展置于国际议程的中心位置，让全球南方国家公平参与国际合作、共享发展成果。</w:t>
      </w:r>
    </w:p>
    <w:p w14:paraId="37AB95EF" w14:textId="77777777" w:rsid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第三，坚持团结合作，凝聚共同发展合力。打铁必须自身硬。把自己的事办好了，才能更好应对外部挑战。金砖国家人口占世界近一半，经济总量约占世界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30%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，贸易总额占世界五分之一，集聚“大富矿”、“大工厂”、“大市场”。金砖国家合作越紧密，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lastRenderedPageBreak/>
        <w:t>应对外部风险挑战的底气就越足、办法就越多、效果就越好。中方愿同其他金砖国家一道，落实全球发展倡议，推进高质量共建“一带一路”。我们要发挥各自优势，深化务实合作，在经贸、金融、科技等领域打造更多合作成果，让“大金砖合作”基础更牢、动能更足、影响更大，更多更好惠及各国人民。</w:t>
      </w:r>
    </w:p>
    <w:p w14:paraId="418718EA" w14:textId="77777777" w:rsid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各位同事！</w:t>
      </w:r>
    </w:p>
    <w:p w14:paraId="3037EF36" w14:textId="77777777" w:rsid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疾风知劲草，烈火见真金。只要我们担当作为、守望相助，金砖这艘大船就一定能够经受住国际风云变幻的考验，始终行稳致远。</w:t>
      </w:r>
    </w:p>
    <w:p w14:paraId="4879A617" w14:textId="76D3A398" w:rsidR="00EA3A2B" w:rsidRPr="0006504A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谢谢大家。</w:t>
      </w:r>
    </w:p>
    <w:p w14:paraId="6473B68A" w14:textId="676370B4" w:rsidR="00BD0A5C" w:rsidRDefault="00EA3A2B" w:rsidP="007B245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br w:type="page"/>
      </w:r>
      <w:r w:rsidR="00FC2FBF"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E354E8">
        <w:rPr>
          <w:rFonts w:ascii="Times New Roman" w:eastAsia="方正黑体_GBK" w:hAnsi="Times New Roman"/>
          <w:sz w:val="32"/>
          <w:szCs w:val="32"/>
        </w:rPr>
        <w:t>5-1</w:t>
      </w:r>
    </w:p>
    <w:p w14:paraId="6F1EB467" w14:textId="77777777" w:rsidR="00E92638" w:rsidRDefault="00E92638" w:rsidP="00E92638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04914E09" w14:textId="36207A79" w:rsidR="00FC2FBF" w:rsidRPr="0032706B" w:rsidRDefault="00E354E8" w:rsidP="00E354E8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E354E8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习近平致中国致公党成立</w:t>
      </w:r>
      <w:r w:rsidRPr="00E354E8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100</w:t>
      </w:r>
      <w:r w:rsidRPr="00E354E8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周年的贺信（全文）</w:t>
      </w:r>
    </w:p>
    <w:p w14:paraId="150B68C0" w14:textId="0E9978C7" w:rsidR="00E92638" w:rsidRDefault="00E92638" w:rsidP="00E92638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A241C6" w:rsidRPr="00A241C6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</w:t>
      </w:r>
      <w:r w:rsidR="00957A30">
        <w:rPr>
          <w:rFonts w:ascii="方正楷体_GBK" w:eastAsia="方正楷体_GBK" w:hAnsi="Times New Roman"/>
          <w:b/>
          <w:sz w:val="24"/>
        </w:rPr>
        <w:t>9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A241C6">
        <w:rPr>
          <w:rFonts w:ascii="方正楷体_GBK" w:eastAsia="方正楷体_GBK" w:hAnsi="Times New Roman"/>
          <w:b/>
          <w:sz w:val="24"/>
        </w:rPr>
        <w:t>1</w:t>
      </w:r>
      <w:r w:rsidR="00E354E8">
        <w:rPr>
          <w:rFonts w:ascii="方正楷体_GBK" w:eastAsia="方正楷体_GBK" w:hAnsi="Times New Roman"/>
          <w:b/>
          <w:sz w:val="24"/>
        </w:rPr>
        <w:t>9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5F7454A7" w14:textId="77777777" w:rsidR="00E92638" w:rsidRDefault="00E92638" w:rsidP="007B245D">
      <w:pPr>
        <w:widowControl/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78F11EDB" w14:textId="4899860B" w:rsidR="00E354E8" w:rsidRP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值此中国致公党成立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100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周年之际，我代表中共中央，表示热烈祝贺！向致公党全体同志致以诚挚问候！</w:t>
      </w:r>
    </w:p>
    <w:p w14:paraId="2273C3C7" w14:textId="77777777" w:rsidR="00E354E8" w:rsidRP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作为我国最早成立的民主党派，致公党始终同中国共产党风雨同舟、肝胆相照，积极投身中国革命、建设、改革事业，同心协力奋进新时代，为争取民族独立、人民解放和实现国家富强、人民幸福贡献了智慧和力量，书写了“致力为公、侨海报国”的光荣历史。</w:t>
      </w:r>
    </w:p>
    <w:p w14:paraId="4E09F723" w14:textId="77777777" w:rsid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新征程上，希望致公党始终坚持中国共产党的领导，深入学习贯彻新时代中国特色社会主义思想，坚守合作初心，发扬优良传统，加强自身建设，认真履职尽责，广泛团结海外侨胞、归侨侨眷和留学人员，积极服务祖国统一大业，为以中国式现代化全面推进强国建设、民族复兴伟业</w:t>
      </w:r>
      <w:proofErr w:type="gramStart"/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作出</w:t>
      </w:r>
      <w:proofErr w:type="gramEnd"/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新的更大贡献。</w:t>
      </w:r>
    </w:p>
    <w:p w14:paraId="44B83B8C" w14:textId="77777777" w:rsidR="00E354E8" w:rsidRPr="00E354E8" w:rsidRDefault="00E354E8" w:rsidP="00E354E8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</w:p>
    <w:p w14:paraId="439C2F6F" w14:textId="6AD144BF" w:rsidR="00E354E8" w:rsidRPr="00E354E8" w:rsidRDefault="00E354E8" w:rsidP="00E354E8">
      <w:pPr>
        <w:widowControl/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习近平</w:t>
      </w:r>
    </w:p>
    <w:p w14:paraId="3C84A5E3" w14:textId="77777777" w:rsidR="00E354E8" w:rsidRDefault="00E354E8" w:rsidP="00E354E8">
      <w:pPr>
        <w:widowControl/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2025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年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9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19</w:t>
      </w:r>
      <w:r w:rsidRPr="00E354E8">
        <w:rPr>
          <w:rFonts w:ascii="Times New Roman" w:eastAsia="方正仿宋_GBK" w:hAnsi="Times New Roman" w:hint="eastAsia"/>
          <w:color w:val="262626"/>
          <w:kern w:val="0"/>
          <w:sz w:val="24"/>
        </w:rPr>
        <w:t>日</w:t>
      </w:r>
    </w:p>
    <w:p w14:paraId="1F4E721F" w14:textId="47DCC902" w:rsidR="00FC2FBF" w:rsidRDefault="00FC2FBF" w:rsidP="00E354E8">
      <w:pPr>
        <w:widowControl/>
        <w:spacing w:line="48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br w:type="page"/>
      </w:r>
    </w:p>
    <w:p w14:paraId="16F7B895" w14:textId="7E832992" w:rsidR="00BD0A5C" w:rsidRDefault="00FC2FBF" w:rsidP="007B245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CE353C">
        <w:rPr>
          <w:rFonts w:ascii="Times New Roman" w:eastAsia="方正黑体_GBK" w:hAnsi="Times New Roman"/>
          <w:sz w:val="32"/>
          <w:szCs w:val="32"/>
        </w:rPr>
        <w:t>5</w:t>
      </w:r>
      <w:r w:rsidR="00FC75DF">
        <w:rPr>
          <w:rFonts w:ascii="Times New Roman" w:eastAsia="方正黑体_GBK" w:hAnsi="Times New Roman"/>
          <w:sz w:val="32"/>
          <w:szCs w:val="32"/>
        </w:rPr>
        <w:t>-</w:t>
      </w:r>
      <w:r w:rsidR="002F0D6D">
        <w:rPr>
          <w:rFonts w:ascii="Times New Roman" w:eastAsia="方正黑体_GBK" w:hAnsi="Times New Roman"/>
          <w:sz w:val="32"/>
          <w:szCs w:val="32"/>
        </w:rPr>
        <w:t>2</w:t>
      </w:r>
    </w:p>
    <w:p w14:paraId="3EF9B64E" w14:textId="77777777" w:rsidR="00E92638" w:rsidRDefault="00E92638" w:rsidP="00E92638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02FFB2F2" w14:textId="56E19545" w:rsidR="00FC2FBF" w:rsidRPr="00816C42" w:rsidRDefault="00FC75DF" w:rsidP="00957A30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spacing w:val="-20"/>
          <w:kern w:val="0"/>
          <w:sz w:val="36"/>
          <w:szCs w:val="36"/>
        </w:rPr>
      </w:pPr>
      <w:r w:rsidRPr="00FC75DF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习</w:t>
      </w:r>
      <w:r w:rsidR="002F0D6D" w:rsidRPr="002F0D6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近平向</w:t>
      </w:r>
      <w:r w:rsidR="002F0D6D" w:rsidRPr="002F0D6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2025</w:t>
      </w:r>
      <w:r w:rsidR="002F0D6D" w:rsidRPr="002F0D6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年中国国际服务贸易交易会致贺</w:t>
      </w:r>
      <w:r w:rsidR="00957A30" w:rsidRPr="00957A30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信</w:t>
      </w:r>
    </w:p>
    <w:p w14:paraId="5E3643DB" w14:textId="4B286156" w:rsidR="00BD0A5C" w:rsidRDefault="00FC2FBF" w:rsidP="007B245D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FC75DF" w:rsidRPr="00FC75DF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</w:t>
      </w:r>
      <w:r w:rsidR="002F0D6D">
        <w:rPr>
          <w:rFonts w:ascii="方正楷体_GBK" w:eastAsia="方正楷体_GBK" w:hAnsi="Times New Roman"/>
          <w:b/>
          <w:sz w:val="24"/>
        </w:rPr>
        <w:t>9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2F0D6D">
        <w:rPr>
          <w:rFonts w:ascii="方正楷体_GBK" w:eastAsia="方正楷体_GBK" w:hAnsi="Times New Roman"/>
          <w:b/>
          <w:sz w:val="24"/>
        </w:rPr>
        <w:t>1</w:t>
      </w:r>
      <w:r w:rsidR="00FC75DF">
        <w:rPr>
          <w:rFonts w:ascii="方正楷体_GBK" w:eastAsia="方正楷体_GBK" w:hAnsi="Times New Roman"/>
          <w:b/>
          <w:sz w:val="24"/>
        </w:rPr>
        <w:t>0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0CD3AD93" w14:textId="77777777" w:rsidR="00E92638" w:rsidRDefault="00E92638" w:rsidP="007B245D">
      <w:pPr>
        <w:widowControl/>
        <w:spacing w:line="480" w:lineRule="exac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10A9DBD7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新华社北京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9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10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 xml:space="preserve"> 9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10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日，国家主席习近平向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2025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年中国国际服务贸易交易会致贺信。</w:t>
      </w:r>
    </w:p>
    <w:p w14:paraId="081A4405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习近平指出，当前，世界经济格局深刻变化，全球发展挑战与机遇并存。中国将坚定不移扩大高水平对外开放，积极对接国际高标准经贸规则，加快在自由贸易试验区、国家服务贸易创新发展示范区等平台先行先试，有序推进服务市场开放，推动服务贸易高质量发展。中国愿同各方一道，携手推进全球服务贸易开放创新合作，建设开放型世界经济，为构建人类命运共同体不断注入新动力。</w:t>
      </w:r>
    </w:p>
    <w:p w14:paraId="213D16EB" w14:textId="672AEB8B" w:rsidR="00957A30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2025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年中国国际服务贸易交易会当日在北京开幕，主题为“数智领航，服贸</w:t>
      </w:r>
      <w:proofErr w:type="gramStart"/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焕</w:t>
      </w:r>
      <w:proofErr w:type="gramEnd"/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新”，由商务部和北京市人民政府共同主办。</w:t>
      </w:r>
    </w:p>
    <w:p w14:paraId="34C7BB88" w14:textId="77777777" w:rsidR="00957A30" w:rsidRDefault="00957A30">
      <w:pPr>
        <w:widowControl/>
        <w:jc w:val="lef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3B8145D0" w14:textId="4FDD7C5B" w:rsidR="00FC75DF" w:rsidRDefault="00FC75DF" w:rsidP="00957A30">
      <w:pPr>
        <w:widowControl/>
        <w:spacing w:line="48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/>
          <w:sz w:val="32"/>
          <w:szCs w:val="32"/>
        </w:rPr>
        <w:t>5-</w:t>
      </w:r>
      <w:r w:rsidR="002F0D6D">
        <w:rPr>
          <w:rFonts w:ascii="Times New Roman" w:eastAsia="方正黑体_GBK" w:hAnsi="Times New Roman"/>
          <w:sz w:val="32"/>
          <w:szCs w:val="32"/>
        </w:rPr>
        <w:t>3</w:t>
      </w:r>
    </w:p>
    <w:p w14:paraId="69601D84" w14:textId="77777777" w:rsidR="00FC75DF" w:rsidRDefault="00FC75DF" w:rsidP="00FC75DF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795E0FA1" w14:textId="0B9036F7" w:rsidR="00097C26" w:rsidRDefault="00097C26" w:rsidP="00FC75DF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spacing w:val="-20"/>
          <w:kern w:val="0"/>
          <w:sz w:val="36"/>
          <w:szCs w:val="36"/>
        </w:rPr>
      </w:pPr>
      <w:r w:rsidRPr="00097C26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习</w:t>
      </w:r>
      <w:r w:rsidR="002F0D6D" w:rsidRPr="002F0D6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近平向第二十五届中国国际投资贸易洽谈会致贺信</w:t>
      </w:r>
    </w:p>
    <w:p w14:paraId="28CA7A5C" w14:textId="2E6B51E2" w:rsidR="00FC75DF" w:rsidRDefault="00FC75DF" w:rsidP="00FC75DF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CC14DA" w:rsidRPr="00CC14DA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</w:t>
      </w:r>
      <w:r w:rsidR="002F0D6D">
        <w:rPr>
          <w:rFonts w:ascii="方正楷体_GBK" w:eastAsia="方正楷体_GBK" w:hAnsi="Times New Roman"/>
          <w:b/>
          <w:sz w:val="24"/>
        </w:rPr>
        <w:t>9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2F0D6D">
        <w:rPr>
          <w:rFonts w:ascii="方正楷体_GBK" w:eastAsia="方正楷体_GBK" w:hAnsi="Times New Roman"/>
          <w:b/>
          <w:sz w:val="24"/>
        </w:rPr>
        <w:t>08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7AC4E6DF" w14:textId="77777777" w:rsidR="00FC75DF" w:rsidRDefault="00FC75DF" w:rsidP="00FC75DF">
      <w:pPr>
        <w:widowControl/>
        <w:spacing w:line="480" w:lineRule="exac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0B0FFBA5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新华社北京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9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8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 xml:space="preserve"> 9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8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日，国家主席习近平向第二十五届中国国际投资贸易洽谈会致贺信。</w:t>
      </w:r>
    </w:p>
    <w:p w14:paraId="47B5BB6C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习近平指出，中国国际投资贸易洽谈会以“扩大双向投资　共促全球发展”为永久主题，为推动建设开放型世界经济发挥了积极作用，已成为全球投资者深化务实合作的有效平台。</w:t>
      </w:r>
    </w:p>
    <w:p w14:paraId="4040D321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习近平强调，作为世界经济增长的主要贡献者和稳定锚，中国将坚定不移扩大高水平对外开放，促进贸易和投资自由化便利化，继续和世界分享自身的发展机遇，为全球发展注入</w:t>
      </w:r>
      <w:proofErr w:type="gramStart"/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更多正</w:t>
      </w:r>
      <w:proofErr w:type="gramEnd"/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能量和确定性。中国愿同各方一道，携手推动普惠包容的经济全球化，共创繁荣发展的美好未来。</w:t>
      </w:r>
    </w:p>
    <w:p w14:paraId="496200B0" w14:textId="07B5CBFB" w:rsidR="00097C26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第二十五届中国国际投资贸易洽谈会当日在福建省厦门市开幕，由商务部主办。</w:t>
      </w:r>
    </w:p>
    <w:p w14:paraId="44846570" w14:textId="3F1F231B" w:rsidR="00097C26" w:rsidRDefault="00097C26">
      <w:pPr>
        <w:widowControl/>
        <w:jc w:val="lef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289293E2" w14:textId="77777777" w:rsidR="00097C26" w:rsidRDefault="00097C26" w:rsidP="00097C26">
      <w:pPr>
        <w:widowControl/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08871472" w14:textId="1A474356" w:rsidR="00FC75DF" w:rsidRDefault="00FC75DF" w:rsidP="00097C26">
      <w:pPr>
        <w:widowControl/>
        <w:spacing w:line="48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5-</w:t>
      </w:r>
      <w:r w:rsidR="002F0D6D">
        <w:rPr>
          <w:rFonts w:ascii="Times New Roman" w:eastAsia="方正黑体_GBK" w:hAnsi="Times New Roman"/>
          <w:sz w:val="32"/>
          <w:szCs w:val="32"/>
        </w:rPr>
        <w:t>4</w:t>
      </w:r>
    </w:p>
    <w:p w14:paraId="41280CD1" w14:textId="77777777" w:rsidR="00FC75DF" w:rsidRDefault="00FC75DF" w:rsidP="00FC75DF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530CAE0D" w14:textId="562A4141" w:rsidR="00097C26" w:rsidRDefault="00097C26" w:rsidP="00FC75DF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spacing w:val="-20"/>
          <w:kern w:val="0"/>
          <w:sz w:val="36"/>
          <w:szCs w:val="36"/>
        </w:rPr>
      </w:pPr>
      <w:r w:rsidRPr="00097C26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习</w:t>
      </w:r>
      <w:r w:rsidR="002F0D6D" w:rsidRPr="002F0D6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近平向</w:t>
      </w:r>
      <w:r w:rsidR="002F0D6D" w:rsidRPr="002F0D6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2025</w:t>
      </w:r>
      <w:r w:rsidR="002F0D6D" w:rsidRPr="002F0D6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世界智能产业博览会致贺信</w:t>
      </w:r>
    </w:p>
    <w:p w14:paraId="33A09600" w14:textId="1F213118" w:rsidR="00FC75DF" w:rsidRDefault="00FC75DF" w:rsidP="00FC75DF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CC14DA" w:rsidRPr="00CC14DA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</w:t>
      </w:r>
      <w:r w:rsidR="002F0D6D">
        <w:rPr>
          <w:rFonts w:ascii="方正楷体_GBK" w:eastAsia="方正楷体_GBK" w:hAnsi="Times New Roman"/>
          <w:b/>
          <w:sz w:val="24"/>
        </w:rPr>
        <w:t>9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2F0D6D">
        <w:rPr>
          <w:rFonts w:ascii="方正楷体_GBK" w:eastAsia="方正楷体_GBK" w:hAnsi="Times New Roman"/>
          <w:b/>
          <w:sz w:val="24"/>
        </w:rPr>
        <w:t>05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32A74BDA" w14:textId="77777777" w:rsidR="00FC75DF" w:rsidRDefault="00FC75DF" w:rsidP="00FC75DF">
      <w:pPr>
        <w:widowControl/>
        <w:spacing w:line="480" w:lineRule="exac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2CE8232A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新华社北京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9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5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 xml:space="preserve"> 9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5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日，国家主席习近平向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2025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世界智能产业博览会致贺信。</w:t>
      </w:r>
    </w:p>
    <w:p w14:paraId="04A9D5CA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习近平指出，当前，人工智能技术加速迭代演进，正在深刻改变人类生产生活方式、重塑全球产业格局。中国高度重视人工智能的发展和治理，积极推动人工智能科技创新与产业创新深度融合，赋能经济社会高质量发展，助力提升人民群众生活品质。</w:t>
      </w:r>
    </w:p>
    <w:p w14:paraId="5346E6AB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习近平强调，人工智能应该是造福全人类的国际公共产品。中国愿同世界各国广泛开展人工智能领域国际合作，加强发展战略、治理规则、技术标准等方面的对接协调，促进智能产业健康蓬勃发展，让智能成果更好惠及各国人民。</w:t>
      </w:r>
    </w:p>
    <w:p w14:paraId="1E3B595B" w14:textId="2E16495C" w:rsidR="00097C26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2025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世界智能产业博览会当日在重庆市开幕，主题为“人工智能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+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”和“智能网联新能源汽车”，由重庆市人民政府和天津市人民政府共同主办。</w:t>
      </w:r>
    </w:p>
    <w:p w14:paraId="32025A18" w14:textId="02B93FBF" w:rsidR="00FC75DF" w:rsidRDefault="00FC75DF" w:rsidP="002F0D6D">
      <w:pPr>
        <w:widowControl/>
        <w:spacing w:line="48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2F0D6D">
        <w:rPr>
          <w:rFonts w:ascii="Times New Roman" w:eastAsia="方正黑体_GBK" w:hAnsi="Times New Roman"/>
          <w:sz w:val="32"/>
          <w:szCs w:val="32"/>
        </w:rPr>
        <w:t>6</w:t>
      </w:r>
    </w:p>
    <w:p w14:paraId="1F471367" w14:textId="77777777" w:rsidR="00FC75DF" w:rsidRDefault="00FC75DF" w:rsidP="00FC75DF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04C0113E" w14:textId="4EA50F15" w:rsidR="00FC75DF" w:rsidRPr="00816C42" w:rsidRDefault="002F0D6D" w:rsidP="00FC75DF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spacing w:val="-20"/>
          <w:kern w:val="0"/>
          <w:sz w:val="36"/>
          <w:szCs w:val="36"/>
        </w:rPr>
      </w:pPr>
      <w:r w:rsidRPr="002F0D6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《求是》杂志发表习近平总书记重要文章《中华民族共同体的形成和发展是人心所向、大势所趋、历史必然》</w:t>
      </w:r>
    </w:p>
    <w:p w14:paraId="57621B30" w14:textId="357A11EB" w:rsidR="00FC75DF" w:rsidRDefault="00FC75DF" w:rsidP="00FC75DF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CC14DA" w:rsidRPr="00CC14DA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</w:t>
      </w:r>
      <w:r w:rsidR="002F0D6D">
        <w:rPr>
          <w:rFonts w:ascii="方正楷体_GBK" w:eastAsia="方正楷体_GBK" w:hAnsi="Times New Roman"/>
          <w:b/>
          <w:sz w:val="24"/>
        </w:rPr>
        <w:t>9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2F0D6D">
        <w:rPr>
          <w:rFonts w:ascii="方正楷体_GBK" w:eastAsia="方正楷体_GBK" w:hAnsi="Times New Roman"/>
          <w:b/>
          <w:sz w:val="24"/>
        </w:rPr>
        <w:t>3</w:t>
      </w:r>
      <w:r w:rsidR="00097C26">
        <w:rPr>
          <w:rFonts w:ascii="方正楷体_GBK" w:eastAsia="方正楷体_GBK" w:hAnsi="Times New Roman"/>
          <w:b/>
          <w:sz w:val="24"/>
        </w:rPr>
        <w:t>0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69B9EBF5" w14:textId="77777777" w:rsidR="00FC75DF" w:rsidRDefault="00FC75DF" w:rsidP="00FC75DF">
      <w:pPr>
        <w:widowControl/>
        <w:spacing w:line="480" w:lineRule="exac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4AC68FEB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新华社北京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9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30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 xml:space="preserve"> 10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1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日出版的第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19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期《求是》杂志将发表中共中央总书记、国家主席、中央军委主席习近平的重要文章《中华民族共同体的形成和发展是人心所向、大势所趋、历史必然》。这是习近平总书记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2024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年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9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27</w:t>
      </w: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日在全国民族团结进步表彰大会上讲话的一部分。</w:t>
      </w:r>
    </w:p>
    <w:p w14:paraId="1AE9900B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文章强调，中华民族是有着五千多年文明史的伟大民族。我国各民族共同开拓了祖国的辽阔疆域，共同缔造了统一的多民族国家，共同书写了辉煌的中国历史，共同创造了灿烂的中华文化，共同培育了伟大的民族精神。</w:t>
      </w:r>
    </w:p>
    <w:p w14:paraId="147C1342" w14:textId="77777777" w:rsidR="002F0D6D" w:rsidRP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文章指出，中华民族共同体的形成和发展是人心所向、大势所趋、历史必然。各民族血脉相融，是中华民族共同体形成和发展的历史根基。中华民族是各民族长期交往交流交融的结果，各民族只有不断团结融合、自觉融入中华民族大家庭，才能拥有更美好的未来。各民族信念相同，是中华民族缔造统一的多民族国家的内生动力。我们统一的多民族国家是由各民族共同缔造的，也必须由各民族共同维护、巩固和发展。各民族文化相通，是中华民族铸就多元一体文明格局的文化基因。灿烂的中华文化是各民族共同创造的，铸就社会主义文化新辉煌必须不断增强对中华文化的认同，不断增进各</w:t>
      </w:r>
      <w:proofErr w:type="gramStart"/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民族文化互鉴融通</w:t>
      </w:r>
      <w:proofErr w:type="gramEnd"/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。各民族经济相依，是中华民族构建统一经济体的强大力量。各地区各民族只有不断融入国家发展大局、加强经济交流合作，才能更好推动国家经济繁荣、更好实现自身经济发展。各民族情感相亲，是中华民族一家亲的坚强纽带。各族人民都要倍加珍惜、不断巩固和发展平等团结互助和谐的社会主义民族关系，不断夯实中华民族共同体建设的人心基础。</w:t>
      </w:r>
    </w:p>
    <w:p w14:paraId="19396C56" w14:textId="6F9539DD" w:rsidR="002F0D6D" w:rsidRDefault="002F0D6D" w:rsidP="002F0D6D">
      <w:pPr>
        <w:widowControl/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2F0D6D">
        <w:rPr>
          <w:rFonts w:ascii="Times New Roman" w:eastAsia="方正仿宋_GBK" w:hAnsi="Times New Roman" w:hint="eastAsia"/>
          <w:color w:val="262626"/>
          <w:kern w:val="0"/>
          <w:sz w:val="24"/>
        </w:rPr>
        <w:t>文章强调，五千多年中华文明所孕育的伟大祖国、伟大民族，永远是全体中华儿女最深沉、最持久的情感所系。在这片辽阔、美丽、富饶的土地上，各族人民都有一个共同家园，就是中国；都有一个共同身份，就是中华民族；都有一个共同名字，就是中国人；都有一个共同梦想，就是实现中华民族伟大复兴。</w:t>
      </w:r>
      <w:bookmarkStart w:id="0" w:name="_GoBack"/>
      <w:bookmarkEnd w:id="0"/>
    </w:p>
    <w:sectPr w:rsidR="002F0D6D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83BEB" w14:textId="77777777" w:rsidR="004948B4" w:rsidRDefault="004948B4" w:rsidP="00EA3A2B">
      <w:r>
        <w:separator/>
      </w:r>
    </w:p>
  </w:endnote>
  <w:endnote w:type="continuationSeparator" w:id="0">
    <w:p w14:paraId="5D281EBD" w14:textId="77777777" w:rsidR="004948B4" w:rsidRDefault="004948B4" w:rsidP="00EA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A2C8E" w14:textId="77777777" w:rsidR="00390190" w:rsidRDefault="0039019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BBA9E" wp14:editId="4D5309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75D47B" w14:textId="77777777" w:rsidR="00390190" w:rsidRDefault="0039019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13E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BBA9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C2Jw5vGAQAAcg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14:paraId="7B75D47B" w14:textId="77777777" w:rsidR="00390190" w:rsidRDefault="0039019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13E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9CCEA" w14:textId="77777777" w:rsidR="004948B4" w:rsidRDefault="004948B4" w:rsidP="00EA3A2B">
      <w:r>
        <w:separator/>
      </w:r>
    </w:p>
  </w:footnote>
  <w:footnote w:type="continuationSeparator" w:id="0">
    <w:p w14:paraId="527054E9" w14:textId="77777777" w:rsidR="004948B4" w:rsidRDefault="004948B4" w:rsidP="00EA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60BC2"/>
    <w:multiLevelType w:val="singleLevel"/>
    <w:tmpl w:val="13960BC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Nzk3Y2Q3MWZhZWUzOTVjMzEyYWJhMTkyNGIzMWYifQ=="/>
  </w:docVars>
  <w:rsids>
    <w:rsidRoot w:val="008A0DE2"/>
    <w:rsid w:val="000752B7"/>
    <w:rsid w:val="0008705A"/>
    <w:rsid w:val="00097C26"/>
    <w:rsid w:val="000C2447"/>
    <w:rsid w:val="001051DF"/>
    <w:rsid w:val="00113EBC"/>
    <w:rsid w:val="00163216"/>
    <w:rsid w:val="001E65D6"/>
    <w:rsid w:val="00241020"/>
    <w:rsid w:val="0025654F"/>
    <w:rsid w:val="0029229B"/>
    <w:rsid w:val="002F0D6D"/>
    <w:rsid w:val="003142D3"/>
    <w:rsid w:val="00343471"/>
    <w:rsid w:val="003525E1"/>
    <w:rsid w:val="00390190"/>
    <w:rsid w:val="003F45B3"/>
    <w:rsid w:val="0043064F"/>
    <w:rsid w:val="0044608D"/>
    <w:rsid w:val="00463BAD"/>
    <w:rsid w:val="004948B4"/>
    <w:rsid w:val="004B7F15"/>
    <w:rsid w:val="00524A4F"/>
    <w:rsid w:val="00603931"/>
    <w:rsid w:val="0060649E"/>
    <w:rsid w:val="00606B51"/>
    <w:rsid w:val="00660352"/>
    <w:rsid w:val="006662EF"/>
    <w:rsid w:val="00692850"/>
    <w:rsid w:val="00776A1D"/>
    <w:rsid w:val="00790A31"/>
    <w:rsid w:val="007B245D"/>
    <w:rsid w:val="007B51B7"/>
    <w:rsid w:val="007D455D"/>
    <w:rsid w:val="00802DF2"/>
    <w:rsid w:val="00816C42"/>
    <w:rsid w:val="00895D9F"/>
    <w:rsid w:val="008A0DE2"/>
    <w:rsid w:val="00904A54"/>
    <w:rsid w:val="00957A30"/>
    <w:rsid w:val="009A6287"/>
    <w:rsid w:val="009C54EE"/>
    <w:rsid w:val="009F2F87"/>
    <w:rsid w:val="00A241C6"/>
    <w:rsid w:val="00A344BD"/>
    <w:rsid w:val="00A46AF9"/>
    <w:rsid w:val="00A717C3"/>
    <w:rsid w:val="00A94BB7"/>
    <w:rsid w:val="00AC01A8"/>
    <w:rsid w:val="00AE2817"/>
    <w:rsid w:val="00B6169F"/>
    <w:rsid w:val="00B76027"/>
    <w:rsid w:val="00BD0A5C"/>
    <w:rsid w:val="00C439DC"/>
    <w:rsid w:val="00C60585"/>
    <w:rsid w:val="00C76B8A"/>
    <w:rsid w:val="00C97EC2"/>
    <w:rsid w:val="00CC14DA"/>
    <w:rsid w:val="00CE353C"/>
    <w:rsid w:val="00D867E6"/>
    <w:rsid w:val="00DC4FAA"/>
    <w:rsid w:val="00E06C4E"/>
    <w:rsid w:val="00E354E8"/>
    <w:rsid w:val="00E6042A"/>
    <w:rsid w:val="00E915CE"/>
    <w:rsid w:val="00E92638"/>
    <w:rsid w:val="00EA3A2B"/>
    <w:rsid w:val="00F47CEB"/>
    <w:rsid w:val="00FC2FBF"/>
    <w:rsid w:val="00FC75DF"/>
    <w:rsid w:val="01C42B8B"/>
    <w:rsid w:val="04904FA7"/>
    <w:rsid w:val="04A42A91"/>
    <w:rsid w:val="05294D64"/>
    <w:rsid w:val="06345E06"/>
    <w:rsid w:val="07126147"/>
    <w:rsid w:val="0781507A"/>
    <w:rsid w:val="078D1C71"/>
    <w:rsid w:val="08AE6343"/>
    <w:rsid w:val="0A136F96"/>
    <w:rsid w:val="0F0A1DF9"/>
    <w:rsid w:val="106317C1"/>
    <w:rsid w:val="111D5E14"/>
    <w:rsid w:val="134419BD"/>
    <w:rsid w:val="137D0DEC"/>
    <w:rsid w:val="149A59CD"/>
    <w:rsid w:val="15D373E9"/>
    <w:rsid w:val="1715758D"/>
    <w:rsid w:val="1A3F6DFB"/>
    <w:rsid w:val="1E3429EF"/>
    <w:rsid w:val="1F474DE8"/>
    <w:rsid w:val="1F6410B2"/>
    <w:rsid w:val="1F7312F5"/>
    <w:rsid w:val="21856300"/>
    <w:rsid w:val="248144B4"/>
    <w:rsid w:val="26AA5F44"/>
    <w:rsid w:val="274912B9"/>
    <w:rsid w:val="28CB21A2"/>
    <w:rsid w:val="2C6D3C9C"/>
    <w:rsid w:val="2C8608B9"/>
    <w:rsid w:val="35A85D44"/>
    <w:rsid w:val="35F26FC0"/>
    <w:rsid w:val="3733163E"/>
    <w:rsid w:val="39A95BE7"/>
    <w:rsid w:val="3B1172FD"/>
    <w:rsid w:val="3EBC016B"/>
    <w:rsid w:val="421A703C"/>
    <w:rsid w:val="43B34785"/>
    <w:rsid w:val="44852FDC"/>
    <w:rsid w:val="44AE5497"/>
    <w:rsid w:val="44DE708D"/>
    <w:rsid w:val="45435142"/>
    <w:rsid w:val="458614D2"/>
    <w:rsid w:val="47AD71EA"/>
    <w:rsid w:val="48014387"/>
    <w:rsid w:val="48FF75D2"/>
    <w:rsid w:val="4A8A736F"/>
    <w:rsid w:val="4B553BDD"/>
    <w:rsid w:val="4FBA24A4"/>
    <w:rsid w:val="4FF04118"/>
    <w:rsid w:val="538232D9"/>
    <w:rsid w:val="55DF4A13"/>
    <w:rsid w:val="57265F00"/>
    <w:rsid w:val="573C5E95"/>
    <w:rsid w:val="587E7A66"/>
    <w:rsid w:val="5C1A42C2"/>
    <w:rsid w:val="5C244881"/>
    <w:rsid w:val="5C855BE8"/>
    <w:rsid w:val="5E3E0745"/>
    <w:rsid w:val="5E56783C"/>
    <w:rsid w:val="5EB63635"/>
    <w:rsid w:val="5F245452"/>
    <w:rsid w:val="608A1A1F"/>
    <w:rsid w:val="6109503A"/>
    <w:rsid w:val="62C51434"/>
    <w:rsid w:val="630C0E11"/>
    <w:rsid w:val="64722EF6"/>
    <w:rsid w:val="658F108B"/>
    <w:rsid w:val="660C29D2"/>
    <w:rsid w:val="66173D55"/>
    <w:rsid w:val="66827258"/>
    <w:rsid w:val="66AD6467"/>
    <w:rsid w:val="679C6C08"/>
    <w:rsid w:val="6A2E3D63"/>
    <w:rsid w:val="6BC8789F"/>
    <w:rsid w:val="6E113780"/>
    <w:rsid w:val="6F6B6EC0"/>
    <w:rsid w:val="716D396B"/>
    <w:rsid w:val="736600CA"/>
    <w:rsid w:val="73C848E1"/>
    <w:rsid w:val="75D92DD5"/>
    <w:rsid w:val="7B852BF0"/>
    <w:rsid w:val="7D40373A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1AE8BD-226B-4671-BA5E-A74A70C3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EA3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A3A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qFormat/>
    <w:rsid w:val="00EA3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A3A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FC2FBF"/>
    <w:pPr>
      <w:ind w:leftChars="2500" w:left="100"/>
    </w:pPr>
  </w:style>
  <w:style w:type="character" w:customStyle="1" w:styleId="Char1">
    <w:name w:val="日期 Char"/>
    <w:basedOn w:val="a0"/>
    <w:link w:val="a9"/>
    <w:rsid w:val="00FC2FB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15</Pages>
  <Words>917</Words>
  <Characters>5233</Characters>
  <Application>Microsoft Office Word</Application>
  <DocSecurity>0</DocSecurity>
  <Lines>43</Lines>
  <Paragraphs>12</Paragraphs>
  <ScaleCrop>false</ScaleCrop>
  <Company>Home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China</cp:lastModifiedBy>
  <cp:revision>31</cp:revision>
  <dcterms:created xsi:type="dcterms:W3CDTF">2023-09-27T01:35:00Z</dcterms:created>
  <dcterms:modified xsi:type="dcterms:W3CDTF">2025-10-11T09:08:00Z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E5780F0ED5E640EEB94043CFA81B0D08_12</vt:lpwstr>
  </property>
  <property fmtid="{D5CDD505-2E9C-101B-9397-08002B2CF9AE}" pid="4" name="KSOTemplateDocerSaveRecord">
    <vt:lpwstr>eyJoZGlkIjoiYzEzNzk3Y2Q3MWZhZWUzOTVjMzEyYWJhMTkyNGIzMWYifQ==</vt:lpwstr>
  </property>
</Properties>
</file>