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1B" w:rsidRDefault="00A6098E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CC19DD">
        <w:rPr>
          <w:rFonts w:ascii="方正黑体_GBK" w:eastAsia="方正黑体_GBK" w:hAnsi="方正黑体_GBK" w:cs="方正黑体_GBK"/>
          <w:sz w:val="32"/>
          <w:szCs w:val="32"/>
        </w:rPr>
        <w:t>1</w:t>
      </w:r>
      <w:bookmarkStart w:id="0" w:name="_GoBack"/>
      <w:bookmarkEnd w:id="0"/>
    </w:p>
    <w:p w:rsidR="0024751B" w:rsidRDefault="0024751B">
      <w:pPr>
        <w:spacing w:line="600" w:lineRule="exact"/>
        <w:ind w:left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4751B" w:rsidRDefault="00A6098E">
      <w:pPr>
        <w:spacing w:line="600" w:lineRule="exact"/>
        <w:ind w:left="64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岁末年初易发高发诈骗类型</w:t>
      </w:r>
    </w:p>
    <w:p w:rsidR="0024751B" w:rsidRDefault="0024751B">
      <w:pPr>
        <w:spacing w:line="600" w:lineRule="exact"/>
        <w:ind w:left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4751B" w:rsidRDefault="00A6098E">
      <w:pPr>
        <w:spacing w:line="600" w:lineRule="exact"/>
        <w:ind w:left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一、寄递引流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类刷单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诈骗</w:t>
      </w:r>
    </w:p>
    <w:p w:rsidR="0024751B" w:rsidRDefault="00A6098E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（一）典型案例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12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日，晏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某（女，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34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岁）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收到一个内有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二维码卡片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的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匿名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快递，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卡片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显示可以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扫码领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红包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晏某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遂扫描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二维码添加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了一个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微信好友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，随后就被对方拉入一个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微信群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又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通过点击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微信群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里的网址链接下载了一个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“</w:t>
      </w:r>
      <w:proofErr w:type="spell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Flechazo”APP</w:t>
      </w:r>
      <w:proofErr w:type="spell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APP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客服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又以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做任务可以返利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诱导她转账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充值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做任务。其后几天，晏某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向陌生账户转账三笔，想申请提现时，对方却以各种理由要求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晏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某继续转款，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晏某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遂发觉自己被骗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共计损失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16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万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千余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元。</w:t>
      </w:r>
    </w:p>
    <w:p w:rsidR="0024751B" w:rsidRDefault="00A6098E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（二）手法解析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此类诈骗手法其实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和之前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大火的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蟹卡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类诈骗如出一辙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诈骗分子利用各大电商平台的红包促销策略，以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快递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方式广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发假冒的红包促销单，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诱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导群众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扫描快递内的二维码，实则是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引流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其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加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入微信群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点击链接下载不明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APP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，并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其参与刷单，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或以资金冻结等理由实施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诈骗。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诈骗分子根据不同的热点经济活动，制作相应的纸质引流载体（如蟹卡、刮刮乐、乡村振兴补贴文件、红包促销单等）；并采取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线上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+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线下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组合的方式，一定程度上降低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lastRenderedPageBreak/>
        <w:t>了群众的防备心。</w:t>
      </w:r>
    </w:p>
    <w:p w:rsidR="0024751B" w:rsidRDefault="00A6098E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（三）警方提醒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收到来历不明的快递时，一定要提高警惕，不要随意扫描其中附带的二维码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。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2.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不要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轻易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添加陌生人为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微信好友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，不要点击陌生链接下载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APP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！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3.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如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遇网络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上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以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做任务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返利的理由让您转款时，</w:t>
      </w:r>
      <w:proofErr w:type="gramStart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请坚决</w:t>
      </w:r>
      <w:proofErr w:type="gramEnd"/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拒绝！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4.</w:t>
      </w:r>
      <w:r>
        <w:rPr>
          <w:rFonts w:ascii="Times New Roman" w:eastAsia="方正仿宋简体" w:hAnsi="Times New Roman"/>
          <w:color w:val="000000"/>
          <w:sz w:val="32"/>
          <w:szCs w:val="32"/>
          <w:shd w:val="clear" w:color="auto" w:fill="FFFFFF"/>
        </w:rPr>
        <w:t>生活中请务必保护好个人信息、以防被诈骗分子利用！</w:t>
      </w:r>
    </w:p>
    <w:p w:rsidR="0024751B" w:rsidRDefault="00A6098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二、虚假投资理财类诈骗</w:t>
      </w:r>
    </w:p>
    <w:p w:rsidR="0024751B" w:rsidRDefault="00A6098E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（一）典型案例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今年</w:t>
      </w:r>
      <w:r>
        <w:rPr>
          <w:rFonts w:ascii="Times New Roman" w:eastAsia="方正仿宋简体" w:hAnsi="Times New Roman"/>
          <w:sz w:val="32"/>
          <w:szCs w:val="32"/>
        </w:rPr>
        <w:t>10</w:t>
      </w:r>
      <w:r>
        <w:rPr>
          <w:rFonts w:ascii="Times New Roman" w:eastAsia="方正仿宋简体" w:hAnsi="Times New Roman"/>
          <w:sz w:val="32"/>
          <w:szCs w:val="32"/>
        </w:rPr>
        <w:t>月，彭某（女，</w:t>
      </w:r>
      <w:r>
        <w:rPr>
          <w:rFonts w:ascii="Times New Roman" w:eastAsia="方正仿宋简体" w:hAnsi="Times New Roman"/>
          <w:sz w:val="32"/>
          <w:szCs w:val="32"/>
        </w:rPr>
        <w:t>44</w:t>
      </w:r>
      <w:r>
        <w:rPr>
          <w:rFonts w:ascii="Times New Roman" w:eastAsia="方正仿宋简体" w:hAnsi="Times New Roman"/>
          <w:sz w:val="32"/>
          <w:szCs w:val="32"/>
        </w:rPr>
        <w:t>岁）通过网络交友网站认识了一名自称叫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谢某某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的男子。通过一段时间的聊天，对方取得彭某信任，声称可以带彭某在网上投资理财挣钱。随后通过对方传来的链接，彭某下载了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一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所谓投资理财</w:t>
      </w:r>
      <w:r>
        <w:rPr>
          <w:rFonts w:ascii="Times New Roman" w:eastAsia="方正仿宋简体" w:hAnsi="Times New Roman"/>
          <w:sz w:val="32"/>
          <w:szCs w:val="32"/>
        </w:rPr>
        <w:t>APP</w:t>
      </w:r>
      <w:r>
        <w:rPr>
          <w:rFonts w:ascii="Times New Roman" w:eastAsia="方正仿宋简体" w:hAnsi="Times New Roman"/>
          <w:sz w:val="32"/>
          <w:szCs w:val="32"/>
        </w:rPr>
        <w:t>，并在对方的指导下，陆续向</w:t>
      </w:r>
      <w:r>
        <w:rPr>
          <w:rFonts w:ascii="Times New Roman" w:eastAsia="方正仿宋简体" w:hAnsi="Times New Roman"/>
          <w:sz w:val="32"/>
          <w:szCs w:val="32"/>
        </w:rPr>
        <w:t>APP</w:t>
      </w:r>
      <w:r>
        <w:rPr>
          <w:rFonts w:ascii="Times New Roman" w:eastAsia="方正仿宋简体" w:hAnsi="Times New Roman"/>
          <w:sz w:val="32"/>
          <w:szCs w:val="32"/>
        </w:rPr>
        <w:t>内转账共计</w:t>
      </w:r>
      <w:r>
        <w:rPr>
          <w:rFonts w:ascii="Times New Roman" w:eastAsia="方正仿宋简体" w:hAnsi="Times New Roman"/>
          <w:sz w:val="32"/>
          <w:szCs w:val="32"/>
        </w:rPr>
        <w:t>945900</w:t>
      </w:r>
      <w:r>
        <w:rPr>
          <w:rFonts w:ascii="Times New Roman" w:eastAsia="方正仿宋简体" w:hAnsi="Times New Roman"/>
          <w:sz w:val="32"/>
          <w:szCs w:val="32"/>
        </w:rPr>
        <w:t>元。</w:t>
      </w:r>
      <w:r>
        <w:rPr>
          <w:rFonts w:ascii="Times New Roman" w:eastAsia="方正仿宋简体" w:hAnsi="Times New Roman"/>
          <w:sz w:val="32"/>
          <w:szCs w:val="32"/>
        </w:rPr>
        <w:t>12</w:t>
      </w:r>
      <w:r>
        <w:rPr>
          <w:rFonts w:ascii="Times New Roman" w:eastAsia="方正仿宋简体" w:hAnsi="Times New Roman"/>
          <w:sz w:val="32"/>
          <w:szCs w:val="32"/>
        </w:rPr>
        <w:t>月</w:t>
      </w:r>
      <w:r>
        <w:rPr>
          <w:rFonts w:ascii="Times New Roman" w:eastAsia="方正仿宋简体" w:hAnsi="Times New Roman"/>
          <w:sz w:val="32"/>
          <w:szCs w:val="32"/>
        </w:rPr>
        <w:t>13</w:t>
      </w:r>
      <w:r>
        <w:rPr>
          <w:rFonts w:ascii="Times New Roman" w:eastAsia="方正仿宋简体" w:hAnsi="Times New Roman"/>
          <w:sz w:val="32"/>
          <w:szCs w:val="32"/>
        </w:rPr>
        <w:t>日，彭某发现谢某无法联系</w:t>
      </w:r>
      <w:r>
        <w:rPr>
          <w:rFonts w:ascii="Times New Roman" w:eastAsia="方正仿宋简体" w:hAnsi="Times New Roman"/>
          <w:sz w:val="32"/>
          <w:szCs w:val="32"/>
        </w:rPr>
        <w:t>，</w:t>
      </w:r>
      <w:r>
        <w:rPr>
          <w:rFonts w:ascii="Times New Roman" w:eastAsia="方正仿宋简体" w:hAnsi="Times New Roman"/>
          <w:sz w:val="32"/>
          <w:szCs w:val="32"/>
        </w:rPr>
        <w:t>APP</w:t>
      </w:r>
      <w:r>
        <w:rPr>
          <w:rFonts w:ascii="Times New Roman" w:eastAsia="方正仿宋简体" w:hAnsi="Times New Roman"/>
          <w:sz w:val="32"/>
          <w:szCs w:val="32"/>
        </w:rPr>
        <w:t>软件的客服人员也失联，软件上显示的投资利润无法提现，才察觉被骗。</w:t>
      </w:r>
      <w:r>
        <w:rPr>
          <w:rFonts w:ascii="Times New Roman" w:eastAsia="方正仿宋简体" w:hAnsi="Times New Roman"/>
          <w:sz w:val="32"/>
          <w:szCs w:val="32"/>
        </w:rPr>
        <w:br/>
        <w:t xml:space="preserve"> </w:t>
      </w:r>
      <w:r>
        <w:rPr>
          <w:rFonts w:ascii="楷体" w:eastAsia="楷体" w:hAnsi="楷体" w:cs="楷体"/>
          <w:sz w:val="32"/>
          <w:szCs w:val="32"/>
        </w:rPr>
        <w:t xml:space="preserve">   </w:t>
      </w:r>
      <w:r>
        <w:rPr>
          <w:rFonts w:ascii="楷体" w:eastAsia="楷体" w:hAnsi="楷体" w:cs="楷体"/>
          <w:sz w:val="32"/>
          <w:szCs w:val="32"/>
        </w:rPr>
        <w:t>（二）手法解析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1.</w:t>
      </w:r>
      <w:r>
        <w:rPr>
          <w:rFonts w:ascii="Times New Roman" w:eastAsia="方正仿宋简体" w:hAnsi="Times New Roman"/>
          <w:sz w:val="32"/>
          <w:szCs w:val="32"/>
        </w:rPr>
        <w:t>寻找目标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诈骗分子会通过一些社交平台以及网络搜索引擎投放大量广告，在各种社交</w:t>
      </w:r>
      <w:r>
        <w:rPr>
          <w:rFonts w:ascii="Times New Roman" w:eastAsia="方正仿宋简体" w:hAnsi="Times New Roman"/>
          <w:sz w:val="32"/>
          <w:szCs w:val="32"/>
        </w:rPr>
        <w:t>APP</w:t>
      </w:r>
      <w:r>
        <w:rPr>
          <w:rFonts w:ascii="Times New Roman" w:eastAsia="方正仿宋简体" w:hAnsi="Times New Roman"/>
          <w:sz w:val="32"/>
          <w:szCs w:val="32"/>
        </w:rPr>
        <w:t>的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评论区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宣称可以提供大量的投资技巧和内</w:t>
      </w:r>
      <w:r>
        <w:rPr>
          <w:rFonts w:ascii="Times New Roman" w:eastAsia="方正仿宋简体" w:hAnsi="Times New Roman"/>
          <w:sz w:val="32"/>
          <w:szCs w:val="32"/>
        </w:rPr>
        <w:lastRenderedPageBreak/>
        <w:t>幕消息等。或通过婚恋、社交平台寻找到有情感需求的人群，发送好友申请。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2.</w:t>
      </w:r>
      <w:r>
        <w:rPr>
          <w:rFonts w:ascii="Times New Roman" w:eastAsia="方正仿宋简体" w:hAnsi="Times New Roman"/>
          <w:sz w:val="32"/>
          <w:szCs w:val="32"/>
        </w:rPr>
        <w:t>骗取信任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受害人被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投资专业人士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或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高富帅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白富美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迷惑，添加骗子为好友。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专家荐股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的会将受害人拉入群聊，再以推荐股票、群友晒虚假盈利截图等方式骗取信任；有交友意愿的就会被对方以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甜言蜜语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嘘寒问暖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赢得好感从而建立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恋人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关系。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3.</w:t>
      </w:r>
      <w:r>
        <w:rPr>
          <w:rFonts w:ascii="Times New Roman" w:eastAsia="方正仿宋简体" w:hAnsi="Times New Roman"/>
          <w:sz w:val="32"/>
          <w:szCs w:val="32"/>
        </w:rPr>
        <w:t>小额获利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在取得信任后，骗子就诱导受害人到所谓的投资理财平台上进行投资，并让其在小额试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水投资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中成功获利并提现。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4.</w:t>
      </w:r>
      <w:r>
        <w:rPr>
          <w:rFonts w:ascii="Times New Roman" w:eastAsia="方正仿宋简体" w:hAnsi="Times New Roman"/>
          <w:sz w:val="32"/>
          <w:szCs w:val="32"/>
        </w:rPr>
        <w:t>大额无回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当受害人被小额投入获利蒙蔽后，骗子便鼓吹、诱导受害人向平台不断投入资金。当大额资金注入后，骗子通过操控平台将被害人账号操作成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持续快速亏损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或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系统</w:t>
      </w:r>
      <w:r>
        <w:rPr>
          <w:rFonts w:ascii="Times New Roman" w:eastAsia="方正仿宋简体" w:hAnsi="Times New Roman"/>
          <w:sz w:val="32"/>
          <w:szCs w:val="32"/>
        </w:rPr>
        <w:t>故障、无法提现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的状态，让被害人血本无归。</w:t>
      </w:r>
    </w:p>
    <w:p w:rsidR="0024751B" w:rsidRDefault="00A6098E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（三）警方提醒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1.</w:t>
      </w:r>
      <w:r>
        <w:rPr>
          <w:rFonts w:ascii="Times New Roman" w:eastAsia="方正仿宋简体" w:hAnsi="Times New Roman"/>
          <w:sz w:val="32"/>
          <w:szCs w:val="32"/>
        </w:rPr>
        <w:t>网上交友需谨慎，特别是网友提出投资、转款等要求时，一定不要轻易相信并转账。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2.</w:t>
      </w:r>
      <w:r>
        <w:rPr>
          <w:rFonts w:ascii="Times New Roman" w:eastAsia="方正仿宋简体" w:hAnsi="Times New Roman"/>
          <w:sz w:val="32"/>
          <w:szCs w:val="32"/>
        </w:rPr>
        <w:t>不要随意点击陌生链接下载</w:t>
      </w:r>
      <w:r>
        <w:rPr>
          <w:rFonts w:ascii="Times New Roman" w:eastAsia="方正仿宋简体" w:hAnsi="Times New Roman"/>
          <w:sz w:val="32"/>
          <w:szCs w:val="32"/>
        </w:rPr>
        <w:t>APP</w:t>
      </w:r>
      <w:r>
        <w:rPr>
          <w:rFonts w:ascii="Times New Roman" w:eastAsia="方正仿宋简体" w:hAnsi="Times New Roman"/>
          <w:sz w:val="32"/>
          <w:szCs w:val="32"/>
        </w:rPr>
        <w:t>或登录注册陌生网站。</w:t>
      </w:r>
    </w:p>
    <w:p w:rsidR="0024751B" w:rsidRDefault="00A6098E">
      <w:pPr>
        <w:spacing w:line="600" w:lineRule="exact"/>
        <w:ind w:firstLineChars="200" w:firstLine="640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sz w:val="32"/>
          <w:szCs w:val="32"/>
        </w:rPr>
        <w:t>3.</w:t>
      </w:r>
      <w:r>
        <w:rPr>
          <w:rFonts w:ascii="Times New Roman" w:eastAsia="方正仿宋简体" w:hAnsi="Times New Roman"/>
          <w:sz w:val="32"/>
          <w:szCs w:val="32"/>
        </w:rPr>
        <w:t>请理性投资，号称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高额回报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内幕消息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多半是诈骗！投资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理财请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一定到正规机构进行。</w:t>
      </w:r>
    </w:p>
    <w:sectPr w:rsidR="0024751B">
      <w:pgSz w:w="11906" w:h="16838"/>
      <w:pgMar w:top="1984" w:right="1417" w:bottom="181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98E" w:rsidRDefault="00A6098E" w:rsidP="00CC19DD">
      <w:r>
        <w:separator/>
      </w:r>
    </w:p>
  </w:endnote>
  <w:endnote w:type="continuationSeparator" w:id="0">
    <w:p w:rsidR="00A6098E" w:rsidRDefault="00A6098E" w:rsidP="00CC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98E" w:rsidRDefault="00A6098E" w:rsidP="00CC19DD">
      <w:r>
        <w:separator/>
      </w:r>
    </w:p>
  </w:footnote>
  <w:footnote w:type="continuationSeparator" w:id="0">
    <w:p w:rsidR="00A6098E" w:rsidRDefault="00A6098E" w:rsidP="00CC1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wM2QxNWYyMjJjYWI0MDRiNGU2Yzk1ZjczNzhlODIifQ=="/>
  </w:docVars>
  <w:rsids>
    <w:rsidRoot w:val="560D70A6"/>
    <w:rsid w:val="DEDBCA7D"/>
    <w:rsid w:val="FBEBF2F4"/>
    <w:rsid w:val="000D2678"/>
    <w:rsid w:val="0024751B"/>
    <w:rsid w:val="00A6098E"/>
    <w:rsid w:val="00BD6482"/>
    <w:rsid w:val="00CC19DD"/>
    <w:rsid w:val="00F74AD4"/>
    <w:rsid w:val="17E70FD4"/>
    <w:rsid w:val="2FF42B1B"/>
    <w:rsid w:val="40A13ABC"/>
    <w:rsid w:val="554171DB"/>
    <w:rsid w:val="55A10B0C"/>
    <w:rsid w:val="560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63416"/>
  <w15:docId w15:val="{91D2FBC2-C133-4DE0-ACF6-C3B5822C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19D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C1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19D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颜颜</dc:creator>
  <cp:lastModifiedBy>1</cp:lastModifiedBy>
  <cp:revision>6</cp:revision>
  <cp:lastPrinted>2024-01-15T02:28:00Z</cp:lastPrinted>
  <dcterms:created xsi:type="dcterms:W3CDTF">2023-12-27T07:09:00Z</dcterms:created>
  <dcterms:modified xsi:type="dcterms:W3CDTF">2024-03-04T03:07:00Z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056DFBE7767F429487AB62822E721D99_11</vt:lpwstr>
  </property>
</Properties>
</file>