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7BACF0" w14:textId="77777777" w:rsidR="00EA3A2B" w:rsidRDefault="00EA3A2B" w:rsidP="00EA3A2B">
      <w:pPr>
        <w:rPr>
          <w:rFonts w:ascii="Times New Roman" w:hAnsi="Times New Roman"/>
        </w:rPr>
      </w:pPr>
    </w:p>
    <w:p w14:paraId="01A6750B" w14:textId="77777777" w:rsidR="00EA3A2B" w:rsidRDefault="00EA3A2B" w:rsidP="00EA3A2B">
      <w:pPr>
        <w:pStyle w:val="2"/>
        <w:ind w:firstLine="640"/>
        <w:rPr>
          <w:rFonts w:ascii="Times New Roman" w:hAnsi="Times New Roman" w:hint="default"/>
          <w:b w:val="0"/>
          <w:szCs w:val="21"/>
        </w:rPr>
      </w:pPr>
      <w:r>
        <w:rPr>
          <w:rFonts w:ascii="Times New Roman" w:hAnsi="Times New Roman"/>
          <w:noProof/>
        </w:rPr>
        <mc:AlternateContent>
          <mc:Choice Requires="wps">
            <w:drawing>
              <wp:anchor distT="0" distB="0" distL="114300" distR="114300" simplePos="0" relativeHeight="251659264" behindDoc="0" locked="0" layoutInCell="1" allowOverlap="1" wp14:anchorId="40794D86" wp14:editId="089FF48F">
                <wp:simplePos x="0" y="0"/>
                <wp:positionH relativeFrom="column">
                  <wp:posOffset>-20320</wp:posOffset>
                </wp:positionH>
                <wp:positionV relativeFrom="paragraph">
                  <wp:posOffset>0</wp:posOffset>
                </wp:positionV>
                <wp:extent cx="2766060" cy="411480"/>
                <wp:effectExtent l="4445" t="5080" r="10795" b="21590"/>
                <wp:wrapNone/>
                <wp:docPr id="1" name="文本框 1"/>
                <wp:cNvGraphicFramePr/>
                <a:graphic xmlns:a="http://schemas.openxmlformats.org/drawingml/2006/main">
                  <a:graphicData uri="http://schemas.microsoft.com/office/word/2010/wordprocessingShape">
                    <wps:wsp>
                      <wps:cNvSpPr txBox="1"/>
                      <wps:spPr>
                        <a:xfrm>
                          <a:off x="0" y="0"/>
                          <a:ext cx="2766060" cy="4114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61CA2C8" w14:textId="40CFD33C" w:rsidR="00390190" w:rsidRDefault="00390190" w:rsidP="00EA3A2B">
                            <w:pPr>
                              <w:jc w:val="center"/>
                              <w:rPr>
                                <w:rFonts w:ascii="楷体_GB2312" w:eastAsia="楷体_GB2312" w:hAnsi="Times New Roman"/>
                                <w:sz w:val="24"/>
                                <w:szCs w:val="22"/>
                              </w:rPr>
                            </w:pPr>
                            <w:r>
                              <w:rPr>
                                <w:rFonts w:ascii="楷体_GB2312" w:eastAsia="楷体_GB2312" w:hAnsi="Times New Roman" w:hint="eastAsia"/>
                                <w:sz w:val="24"/>
                                <w:szCs w:val="22"/>
                              </w:rPr>
                              <w:t>20</w:t>
                            </w:r>
                            <w:r>
                              <w:rPr>
                                <w:rFonts w:ascii="楷体_GB2312" w:eastAsia="楷体_GB2312" w:hAnsi="Times New Roman"/>
                                <w:sz w:val="24"/>
                                <w:szCs w:val="22"/>
                              </w:rPr>
                              <w:t>25</w:t>
                            </w:r>
                            <w:r>
                              <w:rPr>
                                <w:rFonts w:ascii="楷体_GB2312" w:eastAsia="楷体_GB2312" w:hAnsi="Times New Roman" w:hint="eastAsia"/>
                                <w:sz w:val="24"/>
                                <w:szCs w:val="22"/>
                              </w:rPr>
                              <w:t>年</w:t>
                            </w:r>
                            <w:r w:rsidR="00A94BB7">
                              <w:rPr>
                                <w:rFonts w:ascii="楷体_GB2312" w:eastAsia="楷体_GB2312" w:hAnsi="Times New Roman"/>
                                <w:sz w:val="24"/>
                                <w:szCs w:val="22"/>
                              </w:rPr>
                              <w:t>1</w:t>
                            </w:r>
                            <w:r w:rsidR="004236E4">
                              <w:rPr>
                                <w:rFonts w:ascii="楷体_GB2312" w:eastAsia="楷体_GB2312" w:hAnsi="Times New Roman"/>
                                <w:sz w:val="24"/>
                                <w:szCs w:val="22"/>
                              </w:rPr>
                              <w:t>2</w:t>
                            </w:r>
                            <w:r>
                              <w:rPr>
                                <w:rFonts w:ascii="楷体_GB2312" w:eastAsia="楷体_GB2312" w:hAnsi="Times New Roman" w:hint="eastAsia"/>
                                <w:sz w:val="24"/>
                                <w:szCs w:val="22"/>
                              </w:rPr>
                              <w:t>月教职工政治理论学习内容</w:t>
                            </w:r>
                          </w:p>
                        </w:txbxContent>
                      </wps:txbx>
                      <wps:bodyPr vert="horz" wrap="square" anchor="t" anchorCtr="0" upright="1"/>
                    </wps:wsp>
                  </a:graphicData>
                </a:graphic>
              </wp:anchor>
            </w:drawing>
          </mc:Choice>
          <mc:Fallback>
            <w:pict>
              <v:shapetype w14:anchorId="40794D86" id="_x0000_t202" coordsize="21600,21600" o:spt="202" path="m,l,21600r21600,l21600,xe">
                <v:stroke joinstyle="miter"/>
                <v:path gradientshapeok="t" o:connecttype="rect"/>
              </v:shapetype>
              <v:shape id="文本框 1" o:spid="_x0000_s1026" type="#_x0000_t202" style="position:absolute;left:0;text-align:left;margin-left:-1.6pt;margin-top:0;width:217.8pt;height:3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">
                <v:textbox>
                  <w:txbxContent>
                    <w:p w14:paraId="561CA2C8" w14:textId="40CFD33C" w:rsidR="00390190" w:rsidRDefault="00390190" w:rsidP="00EA3A2B">
                      <w:pPr>
                        <w:jc w:val="center"/>
                        <w:rPr>
                          <w:rFonts w:ascii="楷体_GB2312" w:eastAsia="楷体_GB2312" w:hAnsi="Times New Roman"/>
                          <w:sz w:val="24"/>
                          <w:szCs w:val="22"/>
                        </w:rPr>
                      </w:pPr>
                      <w:r>
                        <w:rPr>
                          <w:rFonts w:ascii="楷体_GB2312" w:eastAsia="楷体_GB2312" w:hAnsi="Times New Roman" w:hint="eastAsia"/>
                          <w:sz w:val="24"/>
                          <w:szCs w:val="22"/>
                        </w:rPr>
                        <w:t>20</w:t>
                      </w:r>
                      <w:r>
                        <w:rPr>
                          <w:rFonts w:ascii="楷体_GB2312" w:eastAsia="楷体_GB2312" w:hAnsi="Times New Roman"/>
                          <w:sz w:val="24"/>
                          <w:szCs w:val="22"/>
                        </w:rPr>
                        <w:t>25</w:t>
                      </w:r>
                      <w:r>
                        <w:rPr>
                          <w:rFonts w:ascii="楷体_GB2312" w:eastAsia="楷体_GB2312" w:hAnsi="Times New Roman" w:hint="eastAsia"/>
                          <w:sz w:val="24"/>
                          <w:szCs w:val="22"/>
                        </w:rPr>
                        <w:t>年</w:t>
                      </w:r>
                      <w:r w:rsidR="00A94BB7">
                        <w:rPr>
                          <w:rFonts w:ascii="楷体_GB2312" w:eastAsia="楷体_GB2312" w:hAnsi="Times New Roman"/>
                          <w:sz w:val="24"/>
                          <w:szCs w:val="22"/>
                        </w:rPr>
                        <w:t>1</w:t>
                      </w:r>
                      <w:r w:rsidR="004236E4">
                        <w:rPr>
                          <w:rFonts w:ascii="楷体_GB2312" w:eastAsia="楷体_GB2312" w:hAnsi="Times New Roman"/>
                          <w:sz w:val="24"/>
                          <w:szCs w:val="22"/>
                        </w:rPr>
                        <w:t>2</w:t>
                      </w:r>
                      <w:r>
                        <w:rPr>
                          <w:rFonts w:ascii="楷体_GB2312" w:eastAsia="楷体_GB2312" w:hAnsi="Times New Roman" w:hint="eastAsia"/>
                          <w:sz w:val="24"/>
                          <w:szCs w:val="22"/>
                        </w:rPr>
                        <w:t>月教职工政治理论学习内容</w:t>
                      </w:r>
                    </w:p>
                  </w:txbxContent>
                </v:textbox>
              </v:shape>
            </w:pict>
          </mc:Fallback>
        </mc:AlternateContent>
      </w:r>
    </w:p>
    <w:p w14:paraId="69E4D23A" w14:textId="704535A0" w:rsidR="00EA3A2B" w:rsidRDefault="00EA3A2B" w:rsidP="00EA3A2B">
      <w:pPr>
        <w:jc w:val="center"/>
        <w:rPr>
          <w:rFonts w:ascii="Times New Roman" w:eastAsia="仿宋_GB2312" w:hAnsi="Times New Roman"/>
          <w:sz w:val="32"/>
          <w:szCs w:val="32"/>
        </w:rPr>
      </w:pPr>
      <w:r>
        <w:rPr>
          <w:rFonts w:ascii="Times New Roman" w:eastAsia="方正小标宋_GBK" w:hAnsi="Times New Roman"/>
          <w:b/>
          <w:bCs/>
          <w:kern w:val="0"/>
          <w:sz w:val="44"/>
          <w:szCs w:val="44"/>
        </w:rPr>
        <w:t>关于</w:t>
      </w:r>
      <w:r w:rsidR="00A94BB7">
        <w:rPr>
          <w:rFonts w:ascii="Times New Roman" w:eastAsia="方正小标宋_GBK" w:hAnsi="Times New Roman"/>
          <w:b/>
          <w:bCs/>
          <w:kern w:val="0"/>
          <w:sz w:val="44"/>
          <w:szCs w:val="44"/>
        </w:rPr>
        <w:t>1</w:t>
      </w:r>
      <w:r w:rsidR="004236E4">
        <w:rPr>
          <w:rFonts w:ascii="Times New Roman" w:eastAsia="方正小标宋_GBK" w:hAnsi="Times New Roman"/>
          <w:b/>
          <w:bCs/>
          <w:kern w:val="0"/>
          <w:sz w:val="44"/>
          <w:szCs w:val="44"/>
        </w:rPr>
        <w:t>2</w:t>
      </w:r>
      <w:r>
        <w:rPr>
          <w:rFonts w:ascii="Times New Roman" w:eastAsia="方正小标宋_GBK" w:hAnsi="Times New Roman"/>
          <w:b/>
          <w:bCs/>
          <w:kern w:val="0"/>
          <w:sz w:val="44"/>
          <w:szCs w:val="44"/>
        </w:rPr>
        <w:t>月份教职工政治理论学习的通知</w:t>
      </w:r>
    </w:p>
    <w:p w14:paraId="0A61F3DC" w14:textId="77777777" w:rsidR="00EA3A2B" w:rsidRDefault="00EA3A2B" w:rsidP="00C76B8A">
      <w:pPr>
        <w:spacing w:line="560" w:lineRule="exact"/>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各二级党组织：</w:t>
      </w:r>
    </w:p>
    <w:p w14:paraId="6AD4F65E" w14:textId="0ADF26C3" w:rsidR="00EA3A2B" w:rsidRDefault="00E06C4E" w:rsidP="00C76B8A">
      <w:pPr>
        <w:spacing w:line="560" w:lineRule="exact"/>
        <w:ind w:firstLineChars="200" w:firstLine="640"/>
        <w:rPr>
          <w:rFonts w:ascii="Times New Roman" w:eastAsia="方正仿宋_GBK" w:hAnsi="Times New Roman" w:cs="方正仿宋_GBK"/>
          <w:kern w:val="0"/>
          <w:sz w:val="32"/>
          <w:szCs w:val="32"/>
        </w:rPr>
      </w:pPr>
      <w:r w:rsidRPr="00E06C4E">
        <w:rPr>
          <w:rFonts w:ascii="Times New Roman" w:eastAsia="方正仿宋_GBK" w:hAnsi="Times New Roman" w:cs="方正仿宋_GBK" w:hint="eastAsia"/>
          <w:kern w:val="0"/>
          <w:sz w:val="32"/>
          <w:szCs w:val="32"/>
        </w:rPr>
        <w:t>根据学校党委有关教职工政治理论学习的要求，</w:t>
      </w:r>
      <w:r w:rsidR="00A94BB7">
        <w:rPr>
          <w:rFonts w:ascii="Times New Roman" w:eastAsia="方正仿宋_GBK" w:hAnsi="Times New Roman" w:cs="方正仿宋_GBK"/>
          <w:kern w:val="0"/>
          <w:sz w:val="32"/>
          <w:szCs w:val="32"/>
        </w:rPr>
        <w:t>1</w:t>
      </w:r>
      <w:r w:rsidR="004236E4">
        <w:rPr>
          <w:rFonts w:ascii="Times New Roman" w:eastAsia="方正仿宋_GBK" w:hAnsi="Times New Roman" w:cs="方正仿宋_GBK"/>
          <w:kern w:val="0"/>
          <w:sz w:val="32"/>
          <w:szCs w:val="32"/>
        </w:rPr>
        <w:t>2</w:t>
      </w:r>
      <w:r w:rsidR="00B76027" w:rsidRPr="00E06C4E">
        <w:rPr>
          <w:rFonts w:ascii="Times New Roman" w:eastAsia="方正仿宋_GBK" w:hAnsi="Times New Roman" w:cs="方正仿宋_GBK" w:hint="eastAsia"/>
          <w:kern w:val="0"/>
          <w:sz w:val="32"/>
          <w:szCs w:val="32"/>
        </w:rPr>
        <w:t>月</w:t>
      </w:r>
      <w:r w:rsidR="004236E4">
        <w:rPr>
          <w:rFonts w:ascii="Times New Roman" w:eastAsia="方正仿宋_GBK" w:hAnsi="Times New Roman" w:cs="方正仿宋_GBK"/>
          <w:kern w:val="0"/>
          <w:sz w:val="32"/>
          <w:szCs w:val="32"/>
        </w:rPr>
        <w:t>9</w:t>
      </w:r>
      <w:r w:rsidR="00B76027" w:rsidRPr="00E06C4E">
        <w:rPr>
          <w:rFonts w:ascii="Times New Roman" w:eastAsia="方正仿宋_GBK" w:hAnsi="Times New Roman" w:cs="方正仿宋_GBK" w:hint="eastAsia"/>
          <w:kern w:val="0"/>
          <w:sz w:val="32"/>
          <w:szCs w:val="32"/>
        </w:rPr>
        <w:t>日为教职工政治理论学习时间。</w:t>
      </w:r>
      <w:r w:rsidRPr="00E06C4E">
        <w:rPr>
          <w:rFonts w:ascii="Times New Roman" w:eastAsia="方正仿宋_GBK" w:hAnsi="Times New Roman" w:cs="方正仿宋_GBK" w:hint="eastAsia"/>
          <w:kern w:val="0"/>
          <w:sz w:val="32"/>
          <w:szCs w:val="32"/>
        </w:rPr>
        <w:t>主要学习内容如下：</w:t>
      </w:r>
    </w:p>
    <w:p w14:paraId="294BA029" w14:textId="37AB4390" w:rsidR="007066FF" w:rsidRPr="00184608" w:rsidRDefault="007066FF" w:rsidP="007066FF">
      <w:pPr>
        <w:spacing w:line="560" w:lineRule="exact"/>
        <w:ind w:firstLineChars="200" w:firstLine="640"/>
        <w:rPr>
          <w:rFonts w:ascii="方正仿宋_GBK" w:eastAsia="方正仿宋_GBK" w:hAnsi="方正仿宋_GBK" w:cs="方正仿宋_GBK" w:hint="eastAsia"/>
          <w:sz w:val="32"/>
          <w:szCs w:val="32"/>
        </w:rPr>
      </w:pPr>
      <w:r w:rsidRPr="00184608">
        <w:rPr>
          <w:rFonts w:ascii="方正仿宋_GBK" w:eastAsia="方正仿宋_GBK" w:hAnsi="方正仿宋_GBK" w:cs="方正仿宋_GBK" w:hint="eastAsia"/>
          <w:sz w:val="32"/>
          <w:szCs w:val="32"/>
        </w:rPr>
        <w:t>1.习近平对全面依法治国工作</w:t>
      </w:r>
      <w:proofErr w:type="gramStart"/>
      <w:r w:rsidRPr="00184608">
        <w:rPr>
          <w:rFonts w:ascii="方正仿宋_GBK" w:eastAsia="方正仿宋_GBK" w:hAnsi="方正仿宋_GBK" w:cs="方正仿宋_GBK" w:hint="eastAsia"/>
          <w:sz w:val="32"/>
          <w:szCs w:val="32"/>
        </w:rPr>
        <w:t>作出</w:t>
      </w:r>
      <w:proofErr w:type="gramEnd"/>
      <w:r w:rsidRPr="00184608">
        <w:rPr>
          <w:rFonts w:ascii="方正仿宋_GBK" w:eastAsia="方正仿宋_GBK" w:hAnsi="方正仿宋_GBK" w:cs="方正仿宋_GBK" w:hint="eastAsia"/>
          <w:sz w:val="32"/>
          <w:szCs w:val="32"/>
        </w:rPr>
        <w:t>重要指示</w:t>
      </w:r>
    </w:p>
    <w:p w14:paraId="554BFD3D" w14:textId="77777777" w:rsidR="007066FF" w:rsidRPr="00184608" w:rsidRDefault="007066FF" w:rsidP="007066FF">
      <w:pPr>
        <w:spacing w:line="560" w:lineRule="exact"/>
        <w:ind w:firstLineChars="200" w:firstLine="640"/>
        <w:rPr>
          <w:rFonts w:ascii="方正仿宋_GBK" w:eastAsia="方正仿宋_GBK" w:hAnsi="方正仿宋_GBK" w:cs="方正仿宋_GBK" w:hint="eastAsia"/>
          <w:sz w:val="32"/>
          <w:szCs w:val="32"/>
        </w:rPr>
      </w:pPr>
      <w:r w:rsidRPr="00184608">
        <w:rPr>
          <w:rFonts w:ascii="方正仿宋_GBK" w:eastAsia="方正仿宋_GBK" w:hAnsi="方正仿宋_GBK" w:cs="方正仿宋_GBK" w:hint="eastAsia"/>
          <w:sz w:val="32"/>
          <w:szCs w:val="32"/>
        </w:rPr>
        <w:t>2.习近平接见全国群众体育先进单位、先进个人代表和全国体育系统先进集体、先进个人代表</w:t>
      </w:r>
    </w:p>
    <w:p w14:paraId="5F3EFDC7" w14:textId="77777777" w:rsidR="007066FF" w:rsidRPr="00184608" w:rsidRDefault="007066FF" w:rsidP="007066FF">
      <w:pPr>
        <w:spacing w:line="560" w:lineRule="exact"/>
        <w:ind w:firstLineChars="200" w:firstLine="640"/>
        <w:rPr>
          <w:rFonts w:ascii="方正仿宋_GBK" w:eastAsia="方正仿宋_GBK" w:hAnsi="方正仿宋_GBK" w:cs="方正仿宋_GBK" w:hint="eastAsia"/>
          <w:sz w:val="32"/>
          <w:szCs w:val="32"/>
        </w:rPr>
      </w:pPr>
      <w:r w:rsidRPr="00184608">
        <w:rPr>
          <w:rFonts w:ascii="方正仿宋_GBK" w:eastAsia="方正仿宋_GBK" w:hAnsi="方正仿宋_GBK" w:cs="方正仿宋_GBK" w:hint="eastAsia"/>
          <w:sz w:val="32"/>
          <w:szCs w:val="32"/>
        </w:rPr>
        <w:t>3.习近平致中国志愿服务联合会第三届会员代表大会的贺</w:t>
      </w:r>
      <w:bookmarkStart w:id="0" w:name="_GoBack"/>
      <w:bookmarkEnd w:id="0"/>
      <w:r w:rsidRPr="00184608">
        <w:rPr>
          <w:rFonts w:ascii="方正仿宋_GBK" w:eastAsia="方正仿宋_GBK" w:hAnsi="方正仿宋_GBK" w:cs="方正仿宋_GBK" w:hint="eastAsia"/>
          <w:sz w:val="32"/>
          <w:szCs w:val="32"/>
        </w:rPr>
        <w:t>信（全文）、习近平向第七届中俄能源商务论坛致贺信、习近平向第二十次中越两</w:t>
      </w:r>
      <w:proofErr w:type="gramStart"/>
      <w:r w:rsidRPr="00184608">
        <w:rPr>
          <w:rFonts w:ascii="方正仿宋_GBK" w:eastAsia="方正仿宋_GBK" w:hAnsi="方正仿宋_GBK" w:cs="方正仿宋_GBK" w:hint="eastAsia"/>
          <w:sz w:val="32"/>
          <w:szCs w:val="32"/>
        </w:rPr>
        <w:t>党理论</w:t>
      </w:r>
      <w:proofErr w:type="gramEnd"/>
      <w:r w:rsidRPr="00184608">
        <w:rPr>
          <w:rFonts w:ascii="方正仿宋_GBK" w:eastAsia="方正仿宋_GBK" w:hAnsi="方正仿宋_GBK" w:cs="方正仿宋_GBK" w:hint="eastAsia"/>
          <w:sz w:val="32"/>
          <w:szCs w:val="32"/>
        </w:rPr>
        <w:t>研讨会致贺信、习近平复信青年汉学家、习近平向“声援巴勒斯坦人民国际日”纪念大会致贺电</w:t>
      </w:r>
    </w:p>
    <w:p w14:paraId="08DC11B9" w14:textId="690DE633" w:rsidR="00C97EC2" w:rsidRPr="00184608" w:rsidRDefault="007066FF" w:rsidP="007066FF">
      <w:pPr>
        <w:spacing w:line="560" w:lineRule="exact"/>
        <w:ind w:firstLineChars="200" w:firstLine="640"/>
        <w:rPr>
          <w:rFonts w:ascii="方正仿宋_GBK" w:eastAsia="方正仿宋_GBK" w:hAnsi="方正仿宋_GBK" w:cs="方正仿宋_GBK"/>
          <w:sz w:val="32"/>
          <w:szCs w:val="32"/>
        </w:rPr>
      </w:pPr>
      <w:r w:rsidRPr="00184608">
        <w:rPr>
          <w:rFonts w:ascii="方正仿宋_GBK" w:eastAsia="方正仿宋_GBK" w:hAnsi="方正仿宋_GBK" w:cs="方正仿宋_GBK" w:hint="eastAsia"/>
          <w:sz w:val="32"/>
          <w:szCs w:val="32"/>
        </w:rPr>
        <w:t>4.习近平：在纪念胡耀邦同志诞辰110周年座谈会上的讲话</w:t>
      </w:r>
    </w:p>
    <w:p w14:paraId="2FF50449" w14:textId="61DEC92B" w:rsidR="003142D3" w:rsidRDefault="00B76027" w:rsidP="003142D3">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请各二级党组织认真组织教职工参加学习，并将本单位组织学习情况记录在《重庆城市管理职业学院教职工政治理论学习记录本》上，学习时间和形式可结合实际作相应调整。</w:t>
      </w:r>
    </w:p>
    <w:p w14:paraId="3AD84EAA" w14:textId="77777777" w:rsidR="00B76027" w:rsidRDefault="00B76027" w:rsidP="003142D3">
      <w:pPr>
        <w:spacing w:line="560" w:lineRule="exact"/>
        <w:ind w:firstLineChars="200" w:firstLine="640"/>
        <w:rPr>
          <w:rFonts w:ascii="Times New Roman" w:eastAsia="方正仿宋_GBK" w:hAnsi="Times New Roman" w:cs="方正仿宋_GBK"/>
          <w:sz w:val="32"/>
          <w:szCs w:val="32"/>
        </w:rPr>
      </w:pPr>
    </w:p>
    <w:p w14:paraId="7BBFF075" w14:textId="68AF1F87" w:rsidR="00EA3A2B" w:rsidRDefault="00EA3A2B" w:rsidP="00C76B8A">
      <w:pPr>
        <w:spacing w:line="560" w:lineRule="exact"/>
        <w:ind w:firstLineChars="1950" w:firstLine="6240"/>
        <w:rPr>
          <w:rFonts w:ascii="Times New Roman" w:eastAsia="方正仿宋_GBK" w:hAnsi="Times New Roman" w:cs="方正仿宋_GBK"/>
          <w:kern w:val="0"/>
          <w:sz w:val="32"/>
          <w:szCs w:val="32"/>
        </w:rPr>
      </w:pPr>
      <w:r>
        <w:rPr>
          <w:rFonts w:ascii="Times New Roman" w:eastAsia="方正仿宋_GBK" w:hAnsi="Times New Roman" w:cs="方正仿宋_GBK" w:hint="eastAsia"/>
          <w:kern w:val="0"/>
          <w:sz w:val="32"/>
          <w:szCs w:val="32"/>
        </w:rPr>
        <w:t>党委宣传网工部</w:t>
      </w:r>
    </w:p>
    <w:p w14:paraId="0D78A00F" w14:textId="4DFDF285" w:rsidR="00EA3A2B" w:rsidRDefault="00EA3A2B" w:rsidP="00C76B8A">
      <w:pPr>
        <w:widowControl/>
        <w:spacing w:line="560" w:lineRule="exact"/>
        <w:ind w:right="-156" w:firstLineChars="1950" w:firstLine="6240"/>
        <w:rPr>
          <w:rFonts w:ascii="Times New Roman" w:eastAsia="方正仿宋_GBK" w:hAnsi="Times New Roman" w:cs="方正仿宋_GBK"/>
          <w:color w:val="000000"/>
          <w:kern w:val="0"/>
          <w:sz w:val="32"/>
          <w:szCs w:val="32"/>
        </w:rPr>
      </w:pPr>
      <w:r>
        <w:rPr>
          <w:rFonts w:ascii="Times New Roman" w:eastAsia="方正仿宋_GBK" w:hAnsi="Times New Roman" w:cs="方正仿宋_GBK" w:hint="eastAsia"/>
          <w:kern w:val="0"/>
          <w:sz w:val="32"/>
          <w:szCs w:val="32"/>
        </w:rPr>
        <w:t>202</w:t>
      </w:r>
      <w:r>
        <w:rPr>
          <w:rFonts w:ascii="Times New Roman" w:eastAsia="方正仿宋_GBK" w:hAnsi="Times New Roman" w:cs="方正仿宋_GBK"/>
          <w:kern w:val="0"/>
          <w:sz w:val="32"/>
          <w:szCs w:val="32"/>
        </w:rPr>
        <w:t>5</w:t>
      </w:r>
      <w:r>
        <w:rPr>
          <w:rFonts w:ascii="Times New Roman" w:eastAsia="方正仿宋_GBK" w:hAnsi="Times New Roman" w:cs="方正仿宋_GBK" w:hint="eastAsia"/>
          <w:kern w:val="0"/>
          <w:sz w:val="32"/>
          <w:szCs w:val="32"/>
        </w:rPr>
        <w:t>年</w:t>
      </w:r>
      <w:r w:rsidR="00A94BB7">
        <w:rPr>
          <w:rFonts w:ascii="Times New Roman" w:eastAsia="方正仿宋_GBK" w:hAnsi="Times New Roman" w:cs="方正仿宋_GBK"/>
          <w:kern w:val="0"/>
          <w:sz w:val="32"/>
          <w:szCs w:val="32"/>
        </w:rPr>
        <w:t>1</w:t>
      </w:r>
      <w:r w:rsidR="004236E4">
        <w:rPr>
          <w:rFonts w:ascii="Times New Roman" w:eastAsia="方正仿宋_GBK" w:hAnsi="Times New Roman" w:cs="方正仿宋_GBK"/>
          <w:kern w:val="0"/>
          <w:sz w:val="32"/>
          <w:szCs w:val="32"/>
        </w:rPr>
        <w:t>2</w:t>
      </w:r>
      <w:r>
        <w:rPr>
          <w:rFonts w:ascii="Times New Roman" w:eastAsia="方正仿宋_GBK" w:hAnsi="Times New Roman" w:cs="方正仿宋_GBK" w:hint="eastAsia"/>
          <w:kern w:val="0"/>
          <w:sz w:val="32"/>
          <w:szCs w:val="32"/>
        </w:rPr>
        <w:t>月</w:t>
      </w:r>
      <w:r w:rsidR="004236E4">
        <w:rPr>
          <w:rFonts w:ascii="Times New Roman" w:eastAsia="方正仿宋_GBK" w:hAnsi="Times New Roman" w:cs="方正仿宋_GBK"/>
          <w:kern w:val="0"/>
          <w:sz w:val="32"/>
          <w:szCs w:val="32"/>
        </w:rPr>
        <w:t>5</w:t>
      </w:r>
      <w:r>
        <w:rPr>
          <w:rFonts w:ascii="Times New Roman" w:eastAsia="方正仿宋_GBK" w:hAnsi="Times New Roman" w:cs="方正仿宋_GBK" w:hint="eastAsia"/>
          <w:kern w:val="0"/>
          <w:sz w:val="32"/>
          <w:szCs w:val="32"/>
        </w:rPr>
        <w:t>日</w:t>
      </w:r>
    </w:p>
    <w:p w14:paraId="67A1141F" w14:textId="77777777" w:rsidR="00EA3A2B" w:rsidRDefault="00EA3A2B" w:rsidP="00EA3A2B">
      <w:pPr>
        <w:widowControl/>
        <w:spacing w:line="600" w:lineRule="exact"/>
        <w:jc w:val="center"/>
        <w:rPr>
          <w:rFonts w:ascii="Times New Roman" w:eastAsia="方正仿宋_GBK" w:hAnsi="Times New Roman" w:cs="方正仿宋_GBK"/>
          <w:color w:val="000000"/>
          <w:kern w:val="0"/>
          <w:sz w:val="32"/>
          <w:szCs w:val="32"/>
        </w:rPr>
        <w:sectPr w:rsidR="00EA3A2B">
          <w:footerReference w:type="default" r:id="rId7"/>
          <w:pgSz w:w="11906" w:h="16838"/>
          <w:pgMar w:top="2098" w:right="1474" w:bottom="1984" w:left="1587" w:header="851" w:footer="1417" w:gutter="0"/>
          <w:cols w:space="720"/>
          <w:docGrid w:type="linesAndChars" w:linePitch="579"/>
        </w:sectPr>
      </w:pPr>
    </w:p>
    <w:p w14:paraId="6057778C" w14:textId="36308E9B" w:rsidR="00BD0A5C" w:rsidRDefault="00EA3A2B" w:rsidP="007B245D">
      <w:pPr>
        <w:widowControl/>
        <w:spacing w:line="480" w:lineRule="exact"/>
        <w:ind w:right="2900"/>
        <w:rPr>
          <w:rFonts w:ascii="Times New Roman" w:eastAsia="方正黑体_GBK" w:hAnsi="Times New Roman"/>
          <w:sz w:val="32"/>
          <w:szCs w:val="32"/>
        </w:rPr>
      </w:pPr>
      <w:r>
        <w:rPr>
          <w:rFonts w:ascii="Times New Roman" w:eastAsia="方正黑体_GBK" w:hAnsi="Times New Roman"/>
          <w:sz w:val="32"/>
          <w:szCs w:val="32"/>
        </w:rPr>
        <w:lastRenderedPageBreak/>
        <w:t>附件</w:t>
      </w:r>
      <w:r w:rsidR="00A46AF9">
        <w:rPr>
          <w:rFonts w:ascii="Times New Roman" w:eastAsia="方正黑体_GBK" w:hAnsi="Times New Roman"/>
          <w:sz w:val="32"/>
          <w:szCs w:val="32"/>
        </w:rPr>
        <w:t>1</w:t>
      </w:r>
    </w:p>
    <w:p w14:paraId="2A06AF9D" w14:textId="77777777" w:rsidR="00BD0A5C" w:rsidRDefault="00BD0A5C" w:rsidP="007B245D">
      <w:pPr>
        <w:widowControl/>
        <w:spacing w:line="480" w:lineRule="exact"/>
        <w:ind w:right="2900"/>
        <w:rPr>
          <w:rFonts w:ascii="Times New Roman" w:eastAsia="方正黑体_GBK" w:hAnsi="Times New Roman"/>
          <w:sz w:val="32"/>
          <w:szCs w:val="32"/>
        </w:rPr>
      </w:pPr>
    </w:p>
    <w:p w14:paraId="1D37C57A" w14:textId="35CE7C14" w:rsidR="00EA3A2B" w:rsidRPr="00A94BB7" w:rsidRDefault="004236E4" w:rsidP="00A94BB7">
      <w:pPr>
        <w:widowControl/>
        <w:spacing w:line="480" w:lineRule="exact"/>
        <w:jc w:val="center"/>
        <w:rPr>
          <w:rFonts w:ascii="Times New Roman" w:eastAsia="方正小标宋_GBK" w:hAnsi="Times New Roman"/>
          <w:color w:val="000000"/>
          <w:spacing w:val="-20"/>
          <w:kern w:val="0"/>
          <w:sz w:val="36"/>
          <w:szCs w:val="36"/>
        </w:rPr>
      </w:pPr>
      <w:r w:rsidRPr="004236E4">
        <w:rPr>
          <w:rFonts w:ascii="Times New Roman" w:eastAsia="方正小标宋_GBK" w:hAnsi="Times New Roman" w:hint="eastAsia"/>
          <w:color w:val="000000"/>
          <w:spacing w:val="-20"/>
          <w:kern w:val="0"/>
          <w:sz w:val="36"/>
          <w:szCs w:val="36"/>
        </w:rPr>
        <w:t>习近平对全面依法治国工作</w:t>
      </w:r>
      <w:proofErr w:type="gramStart"/>
      <w:r w:rsidRPr="004236E4">
        <w:rPr>
          <w:rFonts w:ascii="Times New Roman" w:eastAsia="方正小标宋_GBK" w:hAnsi="Times New Roman" w:hint="eastAsia"/>
          <w:color w:val="000000"/>
          <w:spacing w:val="-20"/>
          <w:kern w:val="0"/>
          <w:sz w:val="36"/>
          <w:szCs w:val="36"/>
        </w:rPr>
        <w:t>作出</w:t>
      </w:r>
      <w:proofErr w:type="gramEnd"/>
      <w:r w:rsidRPr="004236E4">
        <w:rPr>
          <w:rFonts w:ascii="Times New Roman" w:eastAsia="方正小标宋_GBK" w:hAnsi="Times New Roman" w:hint="eastAsia"/>
          <w:color w:val="000000"/>
          <w:spacing w:val="-20"/>
          <w:kern w:val="0"/>
          <w:sz w:val="36"/>
          <w:szCs w:val="36"/>
        </w:rPr>
        <w:t>重要指示</w:t>
      </w:r>
    </w:p>
    <w:p w14:paraId="7D798BCC" w14:textId="324B29D1" w:rsidR="00BD0A5C" w:rsidRDefault="00EA3A2B" w:rsidP="007B245D">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003142D3" w:rsidRPr="003142D3">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sidR="00B6169F">
        <w:rPr>
          <w:rFonts w:ascii="方正楷体_GBK" w:eastAsia="方正楷体_GBK" w:hAnsi="Times New Roman"/>
          <w:b/>
          <w:sz w:val="24"/>
        </w:rPr>
        <w:t>5</w:t>
      </w:r>
      <w:r w:rsidRPr="00F64BD8">
        <w:rPr>
          <w:rFonts w:ascii="方正楷体_GBK" w:eastAsia="方正楷体_GBK" w:hAnsi="Times New Roman" w:hint="eastAsia"/>
          <w:b/>
          <w:sz w:val="24"/>
        </w:rPr>
        <w:t>-</w:t>
      </w:r>
      <w:r w:rsidR="00035BED">
        <w:rPr>
          <w:rFonts w:ascii="方正楷体_GBK" w:eastAsia="方正楷体_GBK" w:hAnsi="Times New Roman"/>
          <w:b/>
          <w:sz w:val="24"/>
        </w:rPr>
        <w:t>1</w:t>
      </w:r>
      <w:r w:rsidR="004236E4">
        <w:rPr>
          <w:rFonts w:ascii="方正楷体_GBK" w:eastAsia="方正楷体_GBK" w:hAnsi="Times New Roman"/>
          <w:b/>
          <w:sz w:val="24"/>
        </w:rPr>
        <w:t>1</w:t>
      </w:r>
      <w:r w:rsidR="003142D3" w:rsidRPr="003142D3">
        <w:rPr>
          <w:rFonts w:ascii="方正楷体_GBK" w:eastAsia="方正楷体_GBK" w:hAnsi="Times New Roman"/>
          <w:b/>
          <w:sz w:val="24"/>
        </w:rPr>
        <w:t>-</w:t>
      </w:r>
      <w:r w:rsidR="004236E4">
        <w:rPr>
          <w:rFonts w:ascii="方正楷体_GBK" w:eastAsia="方正楷体_GBK" w:hAnsi="Times New Roman"/>
          <w:b/>
          <w:sz w:val="24"/>
        </w:rPr>
        <w:t>18</w:t>
      </w:r>
      <w:r>
        <w:rPr>
          <w:rFonts w:ascii="方正楷体_GBK" w:eastAsia="方正楷体_GBK" w:hAnsi="Times New Roman" w:hint="eastAsia"/>
          <w:b/>
          <w:sz w:val="24"/>
        </w:rPr>
        <w:t>）</w:t>
      </w:r>
    </w:p>
    <w:p w14:paraId="0E2E873C" w14:textId="77777777" w:rsidR="00BD0A5C" w:rsidRDefault="00BD0A5C" w:rsidP="009A6287">
      <w:pPr>
        <w:spacing w:line="480" w:lineRule="exact"/>
        <w:ind w:firstLineChars="200" w:firstLine="480"/>
        <w:rPr>
          <w:rFonts w:ascii="Times New Roman" w:eastAsia="方正仿宋_GBK" w:hAnsi="Times New Roman"/>
          <w:color w:val="262626"/>
          <w:kern w:val="0"/>
          <w:sz w:val="24"/>
        </w:rPr>
      </w:pPr>
    </w:p>
    <w:p w14:paraId="556D9459" w14:textId="468CCB25" w:rsidR="004236E4" w:rsidRPr="004236E4" w:rsidRDefault="004236E4" w:rsidP="004236E4">
      <w:pPr>
        <w:spacing w:line="480" w:lineRule="exact"/>
        <w:ind w:firstLineChars="200" w:firstLine="480"/>
        <w:rPr>
          <w:rFonts w:ascii="Times New Roman" w:eastAsia="方正仿宋_GBK" w:hAnsi="Times New Roman" w:hint="eastAsia"/>
          <w:color w:val="262626"/>
          <w:kern w:val="0"/>
          <w:sz w:val="24"/>
        </w:rPr>
      </w:pPr>
      <w:r w:rsidRPr="004236E4">
        <w:rPr>
          <w:rFonts w:ascii="Times New Roman" w:eastAsia="方正仿宋_GBK" w:hAnsi="Times New Roman" w:hint="eastAsia"/>
          <w:color w:val="262626"/>
          <w:kern w:val="0"/>
          <w:sz w:val="24"/>
        </w:rPr>
        <w:t>新华社北京</w:t>
      </w:r>
      <w:r w:rsidRPr="004236E4">
        <w:rPr>
          <w:rFonts w:ascii="Times New Roman" w:eastAsia="方正仿宋_GBK" w:hAnsi="Times New Roman" w:hint="eastAsia"/>
          <w:color w:val="262626"/>
          <w:kern w:val="0"/>
          <w:sz w:val="24"/>
        </w:rPr>
        <w:t>11</w:t>
      </w:r>
      <w:r w:rsidRPr="004236E4">
        <w:rPr>
          <w:rFonts w:ascii="Times New Roman" w:eastAsia="方正仿宋_GBK" w:hAnsi="Times New Roman" w:hint="eastAsia"/>
          <w:color w:val="262626"/>
          <w:kern w:val="0"/>
          <w:sz w:val="24"/>
        </w:rPr>
        <w:t>月</w:t>
      </w:r>
      <w:r w:rsidRPr="004236E4">
        <w:rPr>
          <w:rFonts w:ascii="Times New Roman" w:eastAsia="方正仿宋_GBK" w:hAnsi="Times New Roman" w:hint="eastAsia"/>
          <w:color w:val="262626"/>
          <w:kern w:val="0"/>
          <w:sz w:val="24"/>
        </w:rPr>
        <w:t>18</w:t>
      </w:r>
      <w:r w:rsidRPr="004236E4">
        <w:rPr>
          <w:rFonts w:ascii="Times New Roman" w:eastAsia="方正仿宋_GBK" w:hAnsi="Times New Roman" w:hint="eastAsia"/>
          <w:color w:val="262626"/>
          <w:kern w:val="0"/>
          <w:sz w:val="24"/>
        </w:rPr>
        <w:t>日电</w:t>
      </w:r>
      <w:r w:rsidRPr="004236E4">
        <w:rPr>
          <w:rFonts w:ascii="Times New Roman" w:eastAsia="方正仿宋_GBK" w:hAnsi="Times New Roman" w:hint="eastAsia"/>
          <w:color w:val="262626"/>
          <w:kern w:val="0"/>
          <w:sz w:val="24"/>
        </w:rPr>
        <w:t xml:space="preserve"> </w:t>
      </w:r>
      <w:r w:rsidRPr="004236E4">
        <w:rPr>
          <w:rFonts w:ascii="Times New Roman" w:eastAsia="方正仿宋_GBK" w:hAnsi="Times New Roman" w:hint="eastAsia"/>
          <w:color w:val="262626"/>
          <w:kern w:val="0"/>
          <w:sz w:val="24"/>
        </w:rPr>
        <w:t>中共中央总书记、国家主席、中央军委主席习近平近日对全面依法治国工作</w:t>
      </w:r>
      <w:proofErr w:type="gramStart"/>
      <w:r w:rsidRPr="004236E4">
        <w:rPr>
          <w:rFonts w:ascii="Times New Roman" w:eastAsia="方正仿宋_GBK" w:hAnsi="Times New Roman" w:hint="eastAsia"/>
          <w:color w:val="262626"/>
          <w:kern w:val="0"/>
          <w:sz w:val="24"/>
        </w:rPr>
        <w:t>作出</w:t>
      </w:r>
      <w:proofErr w:type="gramEnd"/>
      <w:r w:rsidRPr="004236E4">
        <w:rPr>
          <w:rFonts w:ascii="Times New Roman" w:eastAsia="方正仿宋_GBK" w:hAnsi="Times New Roman" w:hint="eastAsia"/>
          <w:color w:val="262626"/>
          <w:kern w:val="0"/>
          <w:sz w:val="24"/>
        </w:rPr>
        <w:t>重要指示指出，党的十八大以来，党中央把全面依法治国纳入“四个全面”战略布局予以有力推进，全面依法治国总体格局基本形成，中国特色社会主义法治体系不断完善，中国特色社会主义法治道路越走越宽广。</w:t>
      </w:r>
    </w:p>
    <w:p w14:paraId="3F68269A" w14:textId="77777777" w:rsidR="004236E4" w:rsidRPr="004236E4" w:rsidRDefault="004236E4" w:rsidP="004236E4">
      <w:pPr>
        <w:spacing w:line="480" w:lineRule="exact"/>
        <w:ind w:firstLineChars="200" w:firstLine="480"/>
        <w:rPr>
          <w:rFonts w:ascii="Times New Roman" w:eastAsia="方正仿宋_GBK" w:hAnsi="Times New Roman" w:hint="eastAsia"/>
          <w:color w:val="262626"/>
          <w:kern w:val="0"/>
          <w:sz w:val="24"/>
        </w:rPr>
      </w:pPr>
      <w:r w:rsidRPr="004236E4">
        <w:rPr>
          <w:rFonts w:ascii="Times New Roman" w:eastAsia="方正仿宋_GBK" w:hAnsi="Times New Roman" w:hint="eastAsia"/>
          <w:color w:val="262626"/>
          <w:kern w:val="0"/>
          <w:sz w:val="24"/>
        </w:rPr>
        <w:t>习近平强调，新征程上，要全面贯彻新时代中国特色社会主义法治思想，坚持党的领导、人民当家作主、依法治国有机统一，聚焦建设更加完善的中国特色社会主义法治体系、建设更高水平的社会主义法治国家，更加注重法治与改革、发展、稳定相协同，更加注重保障和促进社会公平正义，全面推进科学立法、严格执法、公正司法、全民守法，全面推进国家各方面工作法治化，为以中国式现代化全面推进强国建设、民族复兴伟业提供有力法治保障。</w:t>
      </w:r>
    </w:p>
    <w:p w14:paraId="509EFDB2" w14:textId="77777777" w:rsidR="004236E4" w:rsidRPr="004236E4" w:rsidRDefault="004236E4" w:rsidP="004236E4">
      <w:pPr>
        <w:spacing w:line="480" w:lineRule="exact"/>
        <w:ind w:firstLineChars="200" w:firstLine="480"/>
        <w:rPr>
          <w:rFonts w:ascii="Times New Roman" w:eastAsia="方正仿宋_GBK" w:hAnsi="Times New Roman" w:hint="eastAsia"/>
          <w:color w:val="262626"/>
          <w:kern w:val="0"/>
          <w:sz w:val="24"/>
        </w:rPr>
      </w:pPr>
      <w:r w:rsidRPr="004236E4">
        <w:rPr>
          <w:rFonts w:ascii="Times New Roman" w:eastAsia="方正仿宋_GBK" w:hAnsi="Times New Roman" w:hint="eastAsia"/>
          <w:color w:val="262626"/>
          <w:kern w:val="0"/>
          <w:sz w:val="24"/>
        </w:rPr>
        <w:t>习近平强调，各级党委（党组）要担负主体责任，抓好法治领域重大部署、重要任务、重点工作落实。法治工作部门要认真履职尽责、主动担当作为，各部门各领域要严格依法办事，合力开创法治中国建设新局面。</w:t>
      </w:r>
    </w:p>
    <w:p w14:paraId="46793F7C" w14:textId="77777777" w:rsidR="004236E4" w:rsidRPr="004236E4" w:rsidRDefault="004236E4" w:rsidP="004236E4">
      <w:pPr>
        <w:spacing w:line="480" w:lineRule="exact"/>
        <w:ind w:firstLineChars="200" w:firstLine="480"/>
        <w:rPr>
          <w:rFonts w:ascii="Times New Roman" w:eastAsia="方正仿宋_GBK" w:hAnsi="Times New Roman" w:hint="eastAsia"/>
          <w:color w:val="262626"/>
          <w:kern w:val="0"/>
          <w:sz w:val="24"/>
        </w:rPr>
      </w:pPr>
      <w:r w:rsidRPr="004236E4">
        <w:rPr>
          <w:rFonts w:ascii="Times New Roman" w:eastAsia="方正仿宋_GBK" w:hAnsi="Times New Roman" w:hint="eastAsia"/>
          <w:color w:val="262626"/>
          <w:kern w:val="0"/>
          <w:sz w:val="24"/>
        </w:rPr>
        <w:t>中央全面依法治国工作会议</w:t>
      </w:r>
      <w:r w:rsidRPr="004236E4">
        <w:rPr>
          <w:rFonts w:ascii="Times New Roman" w:eastAsia="方正仿宋_GBK" w:hAnsi="Times New Roman" w:hint="eastAsia"/>
          <w:color w:val="262626"/>
          <w:kern w:val="0"/>
          <w:sz w:val="24"/>
        </w:rPr>
        <w:t>11</w:t>
      </w:r>
      <w:r w:rsidRPr="004236E4">
        <w:rPr>
          <w:rFonts w:ascii="Times New Roman" w:eastAsia="方正仿宋_GBK" w:hAnsi="Times New Roman" w:hint="eastAsia"/>
          <w:color w:val="262626"/>
          <w:kern w:val="0"/>
          <w:sz w:val="24"/>
        </w:rPr>
        <w:t>月</w:t>
      </w:r>
      <w:r w:rsidRPr="004236E4">
        <w:rPr>
          <w:rFonts w:ascii="Times New Roman" w:eastAsia="方正仿宋_GBK" w:hAnsi="Times New Roman" w:hint="eastAsia"/>
          <w:color w:val="262626"/>
          <w:kern w:val="0"/>
          <w:sz w:val="24"/>
        </w:rPr>
        <w:t>17</w:t>
      </w:r>
      <w:r w:rsidRPr="004236E4">
        <w:rPr>
          <w:rFonts w:ascii="Times New Roman" w:eastAsia="方正仿宋_GBK" w:hAnsi="Times New Roman" w:hint="eastAsia"/>
          <w:color w:val="262626"/>
          <w:kern w:val="0"/>
          <w:sz w:val="24"/>
        </w:rPr>
        <w:t>日至</w:t>
      </w:r>
      <w:r w:rsidRPr="004236E4">
        <w:rPr>
          <w:rFonts w:ascii="Times New Roman" w:eastAsia="方正仿宋_GBK" w:hAnsi="Times New Roman" w:hint="eastAsia"/>
          <w:color w:val="262626"/>
          <w:kern w:val="0"/>
          <w:sz w:val="24"/>
        </w:rPr>
        <w:t>18</w:t>
      </w:r>
      <w:r w:rsidRPr="004236E4">
        <w:rPr>
          <w:rFonts w:ascii="Times New Roman" w:eastAsia="方正仿宋_GBK" w:hAnsi="Times New Roman" w:hint="eastAsia"/>
          <w:color w:val="262626"/>
          <w:kern w:val="0"/>
          <w:sz w:val="24"/>
        </w:rPr>
        <w:t>日在京召开。中共中央政治局常委、全国人大常委会委员长赵乐际出席会议并讲话，中共中央政治局常委、国务院副总理丁薛祥出席会议并传达习近平重要指示。</w:t>
      </w:r>
    </w:p>
    <w:p w14:paraId="793BC7CA" w14:textId="77777777" w:rsidR="004236E4" w:rsidRPr="004236E4" w:rsidRDefault="004236E4" w:rsidP="004236E4">
      <w:pPr>
        <w:spacing w:line="480" w:lineRule="exact"/>
        <w:ind w:firstLineChars="200" w:firstLine="480"/>
        <w:rPr>
          <w:rFonts w:ascii="Times New Roman" w:eastAsia="方正仿宋_GBK" w:hAnsi="Times New Roman" w:hint="eastAsia"/>
          <w:color w:val="262626"/>
          <w:kern w:val="0"/>
          <w:sz w:val="24"/>
        </w:rPr>
      </w:pPr>
      <w:r w:rsidRPr="004236E4">
        <w:rPr>
          <w:rFonts w:ascii="Times New Roman" w:eastAsia="方正仿宋_GBK" w:hAnsi="Times New Roman" w:hint="eastAsia"/>
          <w:color w:val="262626"/>
          <w:kern w:val="0"/>
          <w:sz w:val="24"/>
        </w:rPr>
        <w:t>赵乐际在讲话中指出，习近平总书记重要指示高屋建瓴、思想深邃，具有很强的政治性、思想性、指导性，为新征程上推进全面依法治国指明了前进方向，要深入学习领会、坚决贯彻落实。</w:t>
      </w:r>
    </w:p>
    <w:p w14:paraId="301EE5CF" w14:textId="77777777" w:rsidR="004236E4" w:rsidRPr="004236E4" w:rsidRDefault="004236E4" w:rsidP="004236E4">
      <w:pPr>
        <w:spacing w:line="480" w:lineRule="exact"/>
        <w:ind w:firstLineChars="200" w:firstLine="480"/>
        <w:rPr>
          <w:rFonts w:ascii="Times New Roman" w:eastAsia="方正仿宋_GBK" w:hAnsi="Times New Roman" w:hint="eastAsia"/>
          <w:color w:val="262626"/>
          <w:kern w:val="0"/>
          <w:sz w:val="24"/>
        </w:rPr>
      </w:pPr>
      <w:r w:rsidRPr="004236E4">
        <w:rPr>
          <w:rFonts w:ascii="Times New Roman" w:eastAsia="方正仿宋_GBK" w:hAnsi="Times New Roman" w:hint="eastAsia"/>
          <w:color w:val="262626"/>
          <w:kern w:val="0"/>
          <w:sz w:val="24"/>
        </w:rPr>
        <w:t>赵乐际强调，习近平法治思想是新时代全面依法治国必须长期坚持的指导思想。全面依法治国的历史性成就，充分彰显了习近平法治思想的真理力量和实践伟力。要深化习近平法治思想的学习宣传、教育培训、研究阐释，抓好贯彻落实，把学习成果体现到法治建设实践中。</w:t>
      </w:r>
    </w:p>
    <w:p w14:paraId="701A796A" w14:textId="77777777" w:rsidR="004236E4" w:rsidRPr="004236E4" w:rsidRDefault="004236E4" w:rsidP="004236E4">
      <w:pPr>
        <w:spacing w:line="480" w:lineRule="exact"/>
        <w:ind w:firstLineChars="200" w:firstLine="480"/>
        <w:rPr>
          <w:rFonts w:ascii="Times New Roman" w:eastAsia="方正仿宋_GBK" w:hAnsi="Times New Roman" w:hint="eastAsia"/>
          <w:color w:val="262626"/>
          <w:kern w:val="0"/>
          <w:sz w:val="24"/>
        </w:rPr>
      </w:pPr>
      <w:r w:rsidRPr="004236E4">
        <w:rPr>
          <w:rFonts w:ascii="Times New Roman" w:eastAsia="方正仿宋_GBK" w:hAnsi="Times New Roman" w:hint="eastAsia"/>
          <w:color w:val="262626"/>
          <w:kern w:val="0"/>
          <w:sz w:val="24"/>
        </w:rPr>
        <w:t>赵乐际指出，要坚持和加强党对全面依法治国的领导，深刻领悟“两个确立”的决</w:t>
      </w:r>
      <w:r w:rsidRPr="004236E4">
        <w:rPr>
          <w:rFonts w:ascii="Times New Roman" w:eastAsia="方正仿宋_GBK" w:hAnsi="Times New Roman" w:hint="eastAsia"/>
          <w:color w:val="262626"/>
          <w:kern w:val="0"/>
          <w:sz w:val="24"/>
        </w:rPr>
        <w:lastRenderedPageBreak/>
        <w:t>定性意义，坚决做到“两个维护”，坚定不移走中国特色社会主义法治道路，坚持党的领导、人民当家作主、依法治国有机统一，确保党的领导贯彻到全面依法治国全过程和各方面。</w:t>
      </w:r>
    </w:p>
    <w:p w14:paraId="12117851" w14:textId="77777777" w:rsidR="004236E4" w:rsidRPr="004236E4" w:rsidRDefault="004236E4" w:rsidP="004236E4">
      <w:pPr>
        <w:spacing w:line="480" w:lineRule="exact"/>
        <w:ind w:firstLineChars="200" w:firstLine="480"/>
        <w:rPr>
          <w:rFonts w:ascii="Times New Roman" w:eastAsia="方正仿宋_GBK" w:hAnsi="Times New Roman" w:hint="eastAsia"/>
          <w:color w:val="262626"/>
          <w:kern w:val="0"/>
          <w:sz w:val="24"/>
        </w:rPr>
      </w:pPr>
      <w:r w:rsidRPr="004236E4">
        <w:rPr>
          <w:rFonts w:ascii="Times New Roman" w:eastAsia="方正仿宋_GBK" w:hAnsi="Times New Roman" w:hint="eastAsia"/>
          <w:color w:val="262626"/>
          <w:kern w:val="0"/>
          <w:sz w:val="24"/>
        </w:rPr>
        <w:t>赵乐际强调，要围绕贯彻落实党的二十届四中全会战略部署，守正创新、稳中求进做好全面依法治国各项工作，以法治巩固和</w:t>
      </w:r>
      <w:proofErr w:type="gramStart"/>
      <w:r w:rsidRPr="004236E4">
        <w:rPr>
          <w:rFonts w:ascii="Times New Roman" w:eastAsia="方正仿宋_GBK" w:hAnsi="Times New Roman" w:hint="eastAsia"/>
          <w:color w:val="262626"/>
          <w:kern w:val="0"/>
          <w:sz w:val="24"/>
        </w:rPr>
        <w:t>彰显</w:t>
      </w:r>
      <w:proofErr w:type="gramEnd"/>
      <w:r w:rsidRPr="004236E4">
        <w:rPr>
          <w:rFonts w:ascii="Times New Roman" w:eastAsia="方正仿宋_GBK" w:hAnsi="Times New Roman" w:hint="eastAsia"/>
          <w:color w:val="262626"/>
          <w:kern w:val="0"/>
          <w:sz w:val="24"/>
        </w:rPr>
        <w:t>制度优势，为高质量发展提供法治保障，依法保障人民权益、增进民生福祉，保障和促进社会公平正义，维护国家安全和社会稳定，加强涉外法治体系和能力建设，为确保基本实现社会主义现代化取得决定性进展提供坚实法治保障。</w:t>
      </w:r>
    </w:p>
    <w:p w14:paraId="428FEB56" w14:textId="77777777" w:rsidR="004236E4" w:rsidRPr="004236E4" w:rsidRDefault="004236E4" w:rsidP="004236E4">
      <w:pPr>
        <w:spacing w:line="480" w:lineRule="exact"/>
        <w:ind w:firstLineChars="200" w:firstLine="480"/>
        <w:rPr>
          <w:rFonts w:ascii="Times New Roman" w:eastAsia="方正仿宋_GBK" w:hAnsi="Times New Roman" w:hint="eastAsia"/>
          <w:color w:val="262626"/>
          <w:kern w:val="0"/>
          <w:sz w:val="24"/>
        </w:rPr>
      </w:pPr>
      <w:r w:rsidRPr="004236E4">
        <w:rPr>
          <w:rFonts w:ascii="Times New Roman" w:eastAsia="方正仿宋_GBK" w:hAnsi="Times New Roman" w:hint="eastAsia"/>
          <w:color w:val="262626"/>
          <w:kern w:val="0"/>
          <w:sz w:val="24"/>
        </w:rPr>
        <w:t>赵乐际指出，要建设更加完善的中国特色社会主义法治体系，加快形成完备的法律规范体系，着力推进法治政府建设，全面推进公正司法，深入推进法治社会建设，深化法治工作队伍建设和法治人才培养，为建设更高水平的社会主义法治国家夯实基础。</w:t>
      </w:r>
    </w:p>
    <w:p w14:paraId="1F017747" w14:textId="77777777" w:rsidR="004236E4" w:rsidRPr="004236E4" w:rsidRDefault="004236E4" w:rsidP="004236E4">
      <w:pPr>
        <w:spacing w:line="480" w:lineRule="exact"/>
        <w:ind w:firstLineChars="200" w:firstLine="480"/>
        <w:rPr>
          <w:rFonts w:ascii="Times New Roman" w:eastAsia="方正仿宋_GBK" w:hAnsi="Times New Roman" w:hint="eastAsia"/>
          <w:color w:val="262626"/>
          <w:kern w:val="0"/>
          <w:sz w:val="24"/>
        </w:rPr>
      </w:pPr>
      <w:r w:rsidRPr="004236E4">
        <w:rPr>
          <w:rFonts w:ascii="Times New Roman" w:eastAsia="方正仿宋_GBK" w:hAnsi="Times New Roman" w:hint="eastAsia"/>
          <w:color w:val="262626"/>
          <w:kern w:val="0"/>
          <w:sz w:val="24"/>
        </w:rPr>
        <w:t>中共中央政治局委员、中央政法委书记陈文清在总结讲话中表示，习近平总书记的重要指示进一步明确了全面依法治国的战略性、全局性、方向性问题，深化了对社会主义法治建设的规律性认识，为新征程上推进全面依法治国指明了前进方向。要深入学习贯彻习近平法治思想，深入学习贯彻会议精神，统筹推进科学立法、严格执法、公正司法、全民守法，加强法律监督，合力开创法治中国建设新局面。</w:t>
      </w:r>
    </w:p>
    <w:p w14:paraId="1F7A52DF" w14:textId="77777777" w:rsidR="004236E4" w:rsidRPr="004236E4" w:rsidRDefault="004236E4" w:rsidP="004236E4">
      <w:pPr>
        <w:spacing w:line="480" w:lineRule="exact"/>
        <w:ind w:firstLineChars="200" w:firstLine="480"/>
        <w:rPr>
          <w:rFonts w:ascii="Times New Roman" w:eastAsia="方正仿宋_GBK" w:hAnsi="Times New Roman" w:hint="eastAsia"/>
          <w:color w:val="262626"/>
          <w:kern w:val="0"/>
          <w:sz w:val="24"/>
        </w:rPr>
      </w:pPr>
      <w:r w:rsidRPr="004236E4">
        <w:rPr>
          <w:rFonts w:ascii="Times New Roman" w:eastAsia="方正仿宋_GBK" w:hAnsi="Times New Roman" w:hint="eastAsia"/>
          <w:color w:val="262626"/>
          <w:kern w:val="0"/>
          <w:sz w:val="24"/>
        </w:rPr>
        <w:t>中央纪委国家监委机关、中央组织部、国务院国资委、天津市、江苏省、福建省、重庆市、甘肃省负责同志作交流发言。</w:t>
      </w:r>
    </w:p>
    <w:p w14:paraId="0775AEC0" w14:textId="77777777" w:rsidR="004236E4" w:rsidRPr="004236E4" w:rsidRDefault="004236E4" w:rsidP="004236E4">
      <w:pPr>
        <w:spacing w:line="480" w:lineRule="exact"/>
        <w:ind w:firstLineChars="200" w:firstLine="480"/>
        <w:rPr>
          <w:rFonts w:ascii="Times New Roman" w:eastAsia="方正仿宋_GBK" w:hAnsi="Times New Roman" w:hint="eastAsia"/>
          <w:color w:val="262626"/>
          <w:kern w:val="0"/>
          <w:sz w:val="24"/>
        </w:rPr>
      </w:pPr>
      <w:proofErr w:type="gramStart"/>
      <w:r w:rsidRPr="004236E4">
        <w:rPr>
          <w:rFonts w:ascii="Times New Roman" w:eastAsia="方正仿宋_GBK" w:hAnsi="Times New Roman" w:hint="eastAsia"/>
          <w:color w:val="262626"/>
          <w:kern w:val="0"/>
          <w:sz w:val="24"/>
        </w:rPr>
        <w:t>石泰峰</w:t>
      </w:r>
      <w:proofErr w:type="gramEnd"/>
      <w:r w:rsidRPr="004236E4">
        <w:rPr>
          <w:rFonts w:ascii="Times New Roman" w:eastAsia="方正仿宋_GBK" w:hAnsi="Times New Roman" w:hint="eastAsia"/>
          <w:color w:val="262626"/>
          <w:kern w:val="0"/>
          <w:sz w:val="24"/>
        </w:rPr>
        <w:t>、李书磊、李鸿忠、刘金国、王小洪、张升民、吴政隆、张军、应勇出席会议。</w:t>
      </w:r>
    </w:p>
    <w:p w14:paraId="25540419" w14:textId="1E9EA0D5" w:rsidR="00EA3A2B" w:rsidRDefault="004236E4" w:rsidP="004236E4">
      <w:pPr>
        <w:spacing w:line="480" w:lineRule="exact"/>
        <w:ind w:firstLineChars="200" w:firstLine="480"/>
        <w:rPr>
          <w:rFonts w:ascii="Times New Roman" w:eastAsia="方正仿宋_GBK" w:hAnsi="Times New Roman"/>
          <w:color w:val="262626"/>
          <w:kern w:val="0"/>
          <w:sz w:val="24"/>
        </w:rPr>
      </w:pPr>
      <w:r w:rsidRPr="004236E4">
        <w:rPr>
          <w:rFonts w:ascii="Times New Roman" w:eastAsia="方正仿宋_GBK" w:hAnsi="Times New Roman" w:hint="eastAsia"/>
          <w:color w:val="262626"/>
          <w:kern w:val="0"/>
          <w:sz w:val="24"/>
        </w:rPr>
        <w:t>中央全面依法治国委员会委员，各省区市和计划单列市、新疆生产建设兵团党委全面依法治省（区、市、兵团）委员会负责同志，中央和国家机关有关部门、有关人民团体、中央军委机关有关部门负责同志等参加会议。</w:t>
      </w:r>
      <w:r w:rsidR="00EA3A2B">
        <w:rPr>
          <w:rFonts w:ascii="Times New Roman" w:eastAsia="方正仿宋_GBK" w:hAnsi="Times New Roman"/>
          <w:color w:val="262626"/>
          <w:kern w:val="0"/>
          <w:sz w:val="24"/>
        </w:rPr>
        <w:br w:type="page"/>
      </w:r>
    </w:p>
    <w:p w14:paraId="4B86B062" w14:textId="5A4CB857" w:rsidR="00BD0A5C" w:rsidRDefault="009A6287" w:rsidP="009A6287">
      <w:pPr>
        <w:widowControl/>
        <w:spacing w:line="480" w:lineRule="exact"/>
        <w:ind w:right="2900"/>
        <w:rPr>
          <w:rFonts w:ascii="Times New Roman" w:eastAsia="方正黑体_GBK" w:hAnsi="Times New Roman"/>
          <w:sz w:val="32"/>
          <w:szCs w:val="32"/>
        </w:rPr>
      </w:pPr>
      <w:r>
        <w:rPr>
          <w:rFonts w:ascii="Times New Roman" w:eastAsia="方正黑体_GBK" w:hAnsi="Times New Roman"/>
          <w:sz w:val="32"/>
          <w:szCs w:val="32"/>
        </w:rPr>
        <w:lastRenderedPageBreak/>
        <w:t>附件</w:t>
      </w:r>
      <w:r w:rsidR="00DC4FAA">
        <w:rPr>
          <w:rFonts w:ascii="Times New Roman" w:eastAsia="方正黑体_GBK" w:hAnsi="Times New Roman"/>
          <w:sz w:val="32"/>
          <w:szCs w:val="32"/>
        </w:rPr>
        <w:t>2</w:t>
      </w:r>
    </w:p>
    <w:p w14:paraId="33B6A6B3" w14:textId="77777777" w:rsidR="00BD0A5C" w:rsidRDefault="00BD0A5C" w:rsidP="00802DF2">
      <w:pPr>
        <w:widowControl/>
        <w:spacing w:line="480" w:lineRule="exact"/>
        <w:jc w:val="center"/>
        <w:rPr>
          <w:rFonts w:ascii="Times New Roman" w:eastAsia="方正小标宋_GBK" w:hAnsi="Times New Roman"/>
          <w:color w:val="000000"/>
          <w:kern w:val="0"/>
          <w:sz w:val="36"/>
          <w:szCs w:val="36"/>
        </w:rPr>
      </w:pPr>
    </w:p>
    <w:p w14:paraId="6A069E9B" w14:textId="5B19BAA2" w:rsidR="00AF35BA" w:rsidRPr="00AF35BA" w:rsidRDefault="00E915CE" w:rsidP="00AF35BA">
      <w:pPr>
        <w:widowControl/>
        <w:spacing w:line="480" w:lineRule="exact"/>
        <w:jc w:val="center"/>
        <w:rPr>
          <w:rFonts w:ascii="Times New Roman" w:eastAsia="方正小标宋_GBK" w:hAnsi="Times New Roman" w:hint="eastAsia"/>
          <w:color w:val="000000"/>
          <w:spacing w:val="-20"/>
          <w:kern w:val="0"/>
          <w:sz w:val="36"/>
          <w:szCs w:val="36"/>
        </w:rPr>
      </w:pPr>
      <w:r w:rsidRPr="00E915CE">
        <w:rPr>
          <w:rFonts w:ascii="Times New Roman" w:eastAsia="方正小标宋_GBK" w:hAnsi="Times New Roman" w:hint="eastAsia"/>
          <w:color w:val="000000"/>
          <w:spacing w:val="-20"/>
          <w:kern w:val="0"/>
          <w:sz w:val="36"/>
          <w:szCs w:val="36"/>
        </w:rPr>
        <w:t>习</w:t>
      </w:r>
      <w:r w:rsidR="00AF35BA" w:rsidRPr="00AF35BA">
        <w:rPr>
          <w:rFonts w:ascii="Times New Roman" w:eastAsia="方正小标宋_GBK" w:hAnsi="Times New Roman" w:hint="eastAsia"/>
          <w:color w:val="000000"/>
          <w:spacing w:val="-20"/>
          <w:kern w:val="0"/>
          <w:sz w:val="36"/>
          <w:szCs w:val="36"/>
        </w:rPr>
        <w:t>近平接见全国群众体育先进单位、先进个人代表</w:t>
      </w:r>
      <w:proofErr w:type="gramStart"/>
      <w:r w:rsidR="00AF35BA" w:rsidRPr="00AF35BA">
        <w:rPr>
          <w:rFonts w:ascii="Times New Roman" w:eastAsia="方正小标宋_GBK" w:hAnsi="Times New Roman" w:hint="eastAsia"/>
          <w:color w:val="000000"/>
          <w:spacing w:val="-20"/>
          <w:kern w:val="0"/>
          <w:sz w:val="36"/>
          <w:szCs w:val="36"/>
        </w:rPr>
        <w:t>和</w:t>
      </w:r>
      <w:proofErr w:type="gramEnd"/>
    </w:p>
    <w:p w14:paraId="6A08FF7E" w14:textId="0519B6F7" w:rsidR="009A6287" w:rsidRPr="003A5B6D" w:rsidRDefault="00AF35BA" w:rsidP="00AF35BA">
      <w:pPr>
        <w:widowControl/>
        <w:spacing w:line="480" w:lineRule="exact"/>
        <w:jc w:val="center"/>
        <w:rPr>
          <w:rFonts w:ascii="Times New Roman" w:eastAsia="方正小标宋_GBK" w:hAnsi="Times New Roman"/>
          <w:color w:val="000000"/>
          <w:kern w:val="0"/>
          <w:sz w:val="36"/>
          <w:szCs w:val="36"/>
        </w:rPr>
      </w:pPr>
      <w:r w:rsidRPr="00AF35BA">
        <w:rPr>
          <w:rFonts w:ascii="Times New Roman" w:eastAsia="方正小标宋_GBK" w:hAnsi="Times New Roman" w:hint="eastAsia"/>
          <w:color w:val="000000"/>
          <w:spacing w:val="-20"/>
          <w:kern w:val="0"/>
          <w:sz w:val="36"/>
          <w:szCs w:val="36"/>
        </w:rPr>
        <w:t>全国体育系统先进集体、先进个人代表</w:t>
      </w:r>
    </w:p>
    <w:p w14:paraId="18C582F9" w14:textId="56191455" w:rsidR="00BD0A5C" w:rsidRDefault="009A6287" w:rsidP="009A6287">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00C439DC" w:rsidRPr="00C439DC">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Pr>
          <w:rFonts w:ascii="方正楷体_GBK" w:eastAsia="方正楷体_GBK" w:hAnsi="Times New Roman"/>
          <w:b/>
          <w:sz w:val="24"/>
        </w:rPr>
        <w:t>5</w:t>
      </w:r>
      <w:r w:rsidRPr="00F64BD8">
        <w:rPr>
          <w:rFonts w:ascii="方正楷体_GBK" w:eastAsia="方正楷体_GBK" w:hAnsi="Times New Roman" w:hint="eastAsia"/>
          <w:b/>
          <w:sz w:val="24"/>
        </w:rPr>
        <w:t>-</w:t>
      </w:r>
      <w:r w:rsidR="00AF35BA">
        <w:rPr>
          <w:rFonts w:ascii="方正楷体_GBK" w:eastAsia="方正楷体_GBK" w:hAnsi="Times New Roman"/>
          <w:b/>
          <w:sz w:val="24"/>
        </w:rPr>
        <w:t>11</w:t>
      </w:r>
      <w:r w:rsidR="00C439DC" w:rsidRPr="00C439DC">
        <w:rPr>
          <w:rFonts w:ascii="方正楷体_GBK" w:eastAsia="方正楷体_GBK" w:hAnsi="Times New Roman"/>
          <w:b/>
          <w:sz w:val="24"/>
        </w:rPr>
        <w:t>-</w:t>
      </w:r>
      <w:r w:rsidR="00AF35BA">
        <w:rPr>
          <w:rFonts w:ascii="方正楷体_GBK" w:eastAsia="方正楷体_GBK" w:hAnsi="Times New Roman"/>
          <w:b/>
          <w:sz w:val="24"/>
        </w:rPr>
        <w:t>09</w:t>
      </w:r>
      <w:r>
        <w:rPr>
          <w:rFonts w:ascii="方正楷体_GBK" w:eastAsia="方正楷体_GBK" w:hAnsi="Times New Roman" w:hint="eastAsia"/>
          <w:b/>
          <w:sz w:val="24"/>
        </w:rPr>
        <w:t>）</w:t>
      </w:r>
    </w:p>
    <w:p w14:paraId="0126007D" w14:textId="77777777" w:rsidR="00BD0A5C" w:rsidRDefault="00BD0A5C" w:rsidP="00802DF2">
      <w:pPr>
        <w:spacing w:line="480" w:lineRule="exact"/>
        <w:ind w:firstLineChars="200" w:firstLine="480"/>
        <w:rPr>
          <w:rFonts w:ascii="Times New Roman" w:eastAsia="方正仿宋_GBK" w:hAnsi="Times New Roman"/>
          <w:color w:val="262626"/>
          <w:kern w:val="0"/>
          <w:sz w:val="24"/>
        </w:rPr>
      </w:pPr>
    </w:p>
    <w:p w14:paraId="0CABF51E" w14:textId="2102FD6C" w:rsidR="00AF35BA" w:rsidRPr="00AF35BA" w:rsidRDefault="00AF35BA" w:rsidP="00AF35BA">
      <w:pPr>
        <w:spacing w:line="480" w:lineRule="exact"/>
        <w:ind w:firstLineChars="200" w:firstLine="480"/>
        <w:rPr>
          <w:rFonts w:ascii="Times New Roman" w:eastAsia="方正仿宋_GBK" w:hAnsi="Times New Roman" w:hint="eastAsia"/>
          <w:color w:val="262626"/>
          <w:kern w:val="0"/>
          <w:sz w:val="24"/>
        </w:rPr>
      </w:pPr>
      <w:r w:rsidRPr="00AF35BA">
        <w:rPr>
          <w:rFonts w:ascii="Times New Roman" w:eastAsia="方正仿宋_GBK" w:hAnsi="Times New Roman" w:hint="eastAsia"/>
          <w:color w:val="262626"/>
          <w:kern w:val="0"/>
          <w:sz w:val="24"/>
        </w:rPr>
        <w:t>新华社广州</w:t>
      </w:r>
      <w:r w:rsidRPr="00AF35BA">
        <w:rPr>
          <w:rFonts w:ascii="Times New Roman" w:eastAsia="方正仿宋_GBK" w:hAnsi="Times New Roman" w:hint="eastAsia"/>
          <w:color w:val="262626"/>
          <w:kern w:val="0"/>
          <w:sz w:val="24"/>
        </w:rPr>
        <w:t>11</w:t>
      </w:r>
      <w:r w:rsidRPr="00AF35BA">
        <w:rPr>
          <w:rFonts w:ascii="Times New Roman" w:eastAsia="方正仿宋_GBK" w:hAnsi="Times New Roman" w:hint="eastAsia"/>
          <w:color w:val="262626"/>
          <w:kern w:val="0"/>
          <w:sz w:val="24"/>
        </w:rPr>
        <w:t>月</w:t>
      </w:r>
      <w:r w:rsidRPr="00AF35BA">
        <w:rPr>
          <w:rFonts w:ascii="Times New Roman" w:eastAsia="方正仿宋_GBK" w:hAnsi="Times New Roman" w:hint="eastAsia"/>
          <w:color w:val="262626"/>
          <w:kern w:val="0"/>
          <w:sz w:val="24"/>
        </w:rPr>
        <w:t>9</w:t>
      </w:r>
      <w:r w:rsidRPr="00AF35BA">
        <w:rPr>
          <w:rFonts w:ascii="Times New Roman" w:eastAsia="方正仿宋_GBK" w:hAnsi="Times New Roman" w:hint="eastAsia"/>
          <w:color w:val="262626"/>
          <w:kern w:val="0"/>
          <w:sz w:val="24"/>
        </w:rPr>
        <w:t>日电</w:t>
      </w:r>
      <w:r w:rsidRPr="00AF35BA">
        <w:rPr>
          <w:rFonts w:ascii="Times New Roman" w:eastAsia="方正仿宋_GBK" w:hAnsi="Times New Roman" w:hint="eastAsia"/>
          <w:color w:val="262626"/>
          <w:kern w:val="0"/>
          <w:sz w:val="24"/>
        </w:rPr>
        <w:t xml:space="preserve"> </w:t>
      </w:r>
      <w:r w:rsidRPr="00AF35BA">
        <w:rPr>
          <w:rFonts w:ascii="Times New Roman" w:eastAsia="方正仿宋_GBK" w:hAnsi="Times New Roman" w:hint="eastAsia"/>
          <w:color w:val="262626"/>
          <w:kern w:val="0"/>
          <w:sz w:val="24"/>
        </w:rPr>
        <w:t>在第十五届全国运动会即将开幕之际，中共中央总书记、国家主席、中央军委主席习近平</w:t>
      </w:r>
      <w:r w:rsidRPr="00AF35BA">
        <w:rPr>
          <w:rFonts w:ascii="Times New Roman" w:eastAsia="方正仿宋_GBK" w:hAnsi="Times New Roman" w:hint="eastAsia"/>
          <w:color w:val="262626"/>
          <w:kern w:val="0"/>
          <w:sz w:val="24"/>
        </w:rPr>
        <w:t>9</w:t>
      </w:r>
      <w:r w:rsidRPr="00AF35BA">
        <w:rPr>
          <w:rFonts w:ascii="Times New Roman" w:eastAsia="方正仿宋_GBK" w:hAnsi="Times New Roman" w:hint="eastAsia"/>
          <w:color w:val="262626"/>
          <w:kern w:val="0"/>
          <w:sz w:val="24"/>
        </w:rPr>
        <w:t>日下午在广州亲切接见全国群众体育先进单位、先进个人代表和全国体育系统先进集体、先进个人代表，向他们表示热烈祝贺，勉励他们奋力拼搏、再创佳绩，为建设体育强国</w:t>
      </w:r>
      <w:proofErr w:type="gramStart"/>
      <w:r w:rsidRPr="00AF35BA">
        <w:rPr>
          <w:rFonts w:ascii="Times New Roman" w:eastAsia="方正仿宋_GBK" w:hAnsi="Times New Roman" w:hint="eastAsia"/>
          <w:color w:val="262626"/>
          <w:kern w:val="0"/>
          <w:sz w:val="24"/>
        </w:rPr>
        <w:t>作出</w:t>
      </w:r>
      <w:proofErr w:type="gramEnd"/>
      <w:r w:rsidRPr="00AF35BA">
        <w:rPr>
          <w:rFonts w:ascii="Times New Roman" w:eastAsia="方正仿宋_GBK" w:hAnsi="Times New Roman" w:hint="eastAsia"/>
          <w:color w:val="262626"/>
          <w:kern w:val="0"/>
          <w:sz w:val="24"/>
        </w:rPr>
        <w:t>新贡献。</w:t>
      </w:r>
    </w:p>
    <w:p w14:paraId="28A736B3" w14:textId="77777777" w:rsidR="00AF35BA" w:rsidRPr="00AF35BA" w:rsidRDefault="00AF35BA" w:rsidP="00AF35BA">
      <w:pPr>
        <w:spacing w:line="480" w:lineRule="exact"/>
        <w:ind w:firstLineChars="200" w:firstLine="480"/>
        <w:rPr>
          <w:rFonts w:ascii="Times New Roman" w:eastAsia="方正仿宋_GBK" w:hAnsi="Times New Roman" w:hint="eastAsia"/>
          <w:color w:val="262626"/>
          <w:kern w:val="0"/>
          <w:sz w:val="24"/>
        </w:rPr>
      </w:pPr>
      <w:r w:rsidRPr="00AF35BA">
        <w:rPr>
          <w:rFonts w:ascii="Times New Roman" w:eastAsia="方正仿宋_GBK" w:hAnsi="Times New Roman" w:hint="eastAsia"/>
          <w:color w:val="262626"/>
          <w:kern w:val="0"/>
          <w:sz w:val="24"/>
        </w:rPr>
        <w:t>下午</w:t>
      </w:r>
      <w:r w:rsidRPr="00AF35BA">
        <w:rPr>
          <w:rFonts w:ascii="Times New Roman" w:eastAsia="方正仿宋_GBK" w:hAnsi="Times New Roman" w:hint="eastAsia"/>
          <w:color w:val="262626"/>
          <w:kern w:val="0"/>
          <w:sz w:val="24"/>
        </w:rPr>
        <w:t>4</w:t>
      </w:r>
      <w:r w:rsidRPr="00AF35BA">
        <w:rPr>
          <w:rFonts w:ascii="Times New Roman" w:eastAsia="方正仿宋_GBK" w:hAnsi="Times New Roman" w:hint="eastAsia"/>
          <w:color w:val="262626"/>
          <w:kern w:val="0"/>
          <w:sz w:val="24"/>
        </w:rPr>
        <w:t>时</w:t>
      </w:r>
      <w:r w:rsidRPr="00AF35BA">
        <w:rPr>
          <w:rFonts w:ascii="Times New Roman" w:eastAsia="方正仿宋_GBK" w:hAnsi="Times New Roman" w:hint="eastAsia"/>
          <w:color w:val="262626"/>
          <w:kern w:val="0"/>
          <w:sz w:val="24"/>
        </w:rPr>
        <w:t>15</w:t>
      </w:r>
      <w:r w:rsidRPr="00AF35BA">
        <w:rPr>
          <w:rFonts w:ascii="Times New Roman" w:eastAsia="方正仿宋_GBK" w:hAnsi="Times New Roman" w:hint="eastAsia"/>
          <w:color w:val="262626"/>
          <w:kern w:val="0"/>
          <w:sz w:val="24"/>
        </w:rPr>
        <w:t>分许，习近平等来到广州白云国际会议中心，全场响起长时间热烈掌声。习近平向大家挥手致意，不时同代表亲切交流，并同大家合影留念。</w:t>
      </w:r>
    </w:p>
    <w:p w14:paraId="5C729A1C" w14:textId="20741980" w:rsidR="00E915CE" w:rsidRDefault="00AF35BA" w:rsidP="00AF35BA">
      <w:pPr>
        <w:spacing w:line="480" w:lineRule="exact"/>
        <w:ind w:firstLineChars="200" w:firstLine="480"/>
        <w:rPr>
          <w:rFonts w:ascii="Times New Roman" w:eastAsia="方正仿宋_GBK" w:hAnsi="Times New Roman"/>
          <w:color w:val="262626"/>
          <w:kern w:val="0"/>
          <w:sz w:val="24"/>
        </w:rPr>
      </w:pPr>
      <w:r w:rsidRPr="00AF35BA">
        <w:rPr>
          <w:rFonts w:ascii="Times New Roman" w:eastAsia="方正仿宋_GBK" w:hAnsi="Times New Roman" w:hint="eastAsia"/>
          <w:color w:val="262626"/>
          <w:kern w:val="0"/>
          <w:sz w:val="24"/>
        </w:rPr>
        <w:t>李鸿忠、张又侠、黄坤明、</w:t>
      </w:r>
      <w:proofErr w:type="gramStart"/>
      <w:r w:rsidRPr="00AF35BA">
        <w:rPr>
          <w:rFonts w:ascii="Times New Roman" w:eastAsia="方正仿宋_GBK" w:hAnsi="Times New Roman" w:hint="eastAsia"/>
          <w:color w:val="262626"/>
          <w:kern w:val="0"/>
          <w:sz w:val="24"/>
        </w:rPr>
        <w:t>谌</w:t>
      </w:r>
      <w:proofErr w:type="gramEnd"/>
      <w:r w:rsidRPr="00AF35BA">
        <w:rPr>
          <w:rFonts w:ascii="Times New Roman" w:eastAsia="方正仿宋_GBK" w:hAnsi="Times New Roman" w:hint="eastAsia"/>
          <w:color w:val="262626"/>
          <w:kern w:val="0"/>
          <w:sz w:val="24"/>
        </w:rPr>
        <w:t>贻琴、王东峰等参加接见。</w:t>
      </w:r>
    </w:p>
    <w:p w14:paraId="128AE10C" w14:textId="77777777" w:rsidR="00E915CE" w:rsidRDefault="00E915CE">
      <w:pPr>
        <w:widowControl/>
        <w:jc w:val="left"/>
        <w:rPr>
          <w:rFonts w:ascii="Times New Roman" w:eastAsia="方正仿宋_GBK" w:hAnsi="Times New Roman"/>
          <w:color w:val="262626"/>
          <w:kern w:val="0"/>
          <w:sz w:val="24"/>
        </w:rPr>
      </w:pPr>
      <w:r>
        <w:rPr>
          <w:rFonts w:ascii="Times New Roman" w:eastAsia="方正仿宋_GBK" w:hAnsi="Times New Roman"/>
          <w:color w:val="262626"/>
          <w:kern w:val="0"/>
          <w:sz w:val="24"/>
        </w:rPr>
        <w:br w:type="page"/>
      </w:r>
    </w:p>
    <w:p w14:paraId="00873B2A" w14:textId="50715E8A" w:rsidR="00A94BB7" w:rsidRDefault="00A94BB7" w:rsidP="00E915CE">
      <w:pPr>
        <w:spacing w:line="480" w:lineRule="exact"/>
        <w:jc w:val="left"/>
        <w:rPr>
          <w:rFonts w:ascii="Times New Roman" w:eastAsia="方正黑体_GBK" w:hAnsi="Times New Roman"/>
          <w:sz w:val="32"/>
          <w:szCs w:val="32"/>
        </w:rPr>
      </w:pPr>
      <w:r>
        <w:rPr>
          <w:rFonts w:ascii="Times New Roman" w:eastAsia="方正黑体_GBK" w:hAnsi="Times New Roman"/>
          <w:sz w:val="32"/>
          <w:szCs w:val="32"/>
        </w:rPr>
        <w:lastRenderedPageBreak/>
        <w:t>附件</w:t>
      </w:r>
      <w:r w:rsidR="004202DD">
        <w:rPr>
          <w:rFonts w:ascii="Times New Roman" w:eastAsia="方正黑体_GBK" w:hAnsi="Times New Roman"/>
          <w:sz w:val="32"/>
          <w:szCs w:val="32"/>
        </w:rPr>
        <w:t>3</w:t>
      </w:r>
      <w:r w:rsidR="00AF35BA">
        <w:rPr>
          <w:rFonts w:ascii="Times New Roman" w:eastAsia="方正黑体_GBK" w:hAnsi="Times New Roman"/>
          <w:sz w:val="32"/>
          <w:szCs w:val="32"/>
        </w:rPr>
        <w:t>-1</w:t>
      </w:r>
    </w:p>
    <w:p w14:paraId="5EF57107" w14:textId="77777777" w:rsidR="00A94BB7" w:rsidRDefault="00A94BB7" w:rsidP="00A94BB7">
      <w:pPr>
        <w:widowControl/>
        <w:spacing w:line="480" w:lineRule="exact"/>
        <w:jc w:val="center"/>
        <w:rPr>
          <w:rFonts w:ascii="Times New Roman" w:eastAsia="方正小标宋_GBK" w:hAnsi="Times New Roman"/>
          <w:color w:val="000000"/>
          <w:kern w:val="0"/>
          <w:sz w:val="36"/>
          <w:szCs w:val="36"/>
        </w:rPr>
      </w:pPr>
    </w:p>
    <w:p w14:paraId="0B82676E" w14:textId="77777777" w:rsidR="00AF35BA" w:rsidRDefault="00AF35BA" w:rsidP="00AF35BA">
      <w:pPr>
        <w:widowControl/>
        <w:spacing w:line="480" w:lineRule="exact"/>
        <w:jc w:val="center"/>
        <w:rPr>
          <w:rFonts w:ascii="Times New Roman" w:eastAsia="方正小标宋_GBK" w:hAnsi="Times New Roman"/>
          <w:color w:val="000000"/>
          <w:spacing w:val="-20"/>
          <w:kern w:val="0"/>
          <w:sz w:val="36"/>
          <w:szCs w:val="36"/>
        </w:rPr>
      </w:pPr>
      <w:r w:rsidRPr="00AF35BA">
        <w:rPr>
          <w:rFonts w:ascii="Times New Roman" w:eastAsia="方正小标宋_GBK" w:hAnsi="Times New Roman" w:hint="eastAsia"/>
          <w:color w:val="000000"/>
          <w:spacing w:val="-20"/>
          <w:kern w:val="0"/>
          <w:sz w:val="36"/>
          <w:szCs w:val="36"/>
        </w:rPr>
        <w:t>习近平致中国志愿服务联合会</w:t>
      </w:r>
      <w:r>
        <w:rPr>
          <w:rFonts w:ascii="Times New Roman" w:eastAsia="方正小标宋_GBK" w:hAnsi="Times New Roman" w:hint="eastAsia"/>
          <w:color w:val="000000"/>
          <w:spacing w:val="-20"/>
          <w:kern w:val="0"/>
          <w:sz w:val="36"/>
          <w:szCs w:val="36"/>
        </w:rPr>
        <w:t xml:space="preserve"> </w:t>
      </w:r>
      <w:r w:rsidRPr="00AF35BA">
        <w:rPr>
          <w:rFonts w:ascii="Times New Roman" w:eastAsia="方正小标宋_GBK" w:hAnsi="Times New Roman" w:hint="eastAsia"/>
          <w:color w:val="000000"/>
          <w:spacing w:val="-20"/>
          <w:kern w:val="0"/>
          <w:sz w:val="36"/>
          <w:szCs w:val="36"/>
        </w:rPr>
        <w:t>第三届会员代表大会的贺信</w:t>
      </w:r>
    </w:p>
    <w:p w14:paraId="08FE1149" w14:textId="7130F717" w:rsidR="00A94BB7" w:rsidRPr="003A5B6D" w:rsidRDefault="00AF35BA" w:rsidP="00AF35BA">
      <w:pPr>
        <w:widowControl/>
        <w:spacing w:line="480" w:lineRule="exact"/>
        <w:jc w:val="center"/>
        <w:rPr>
          <w:rFonts w:ascii="Times New Roman" w:eastAsia="方正小标宋_GBK" w:hAnsi="Times New Roman"/>
          <w:color w:val="000000"/>
          <w:kern w:val="0"/>
          <w:sz w:val="36"/>
          <w:szCs w:val="36"/>
        </w:rPr>
      </w:pPr>
      <w:r w:rsidRPr="00AF35BA">
        <w:rPr>
          <w:rFonts w:ascii="Times New Roman" w:eastAsia="方正小标宋_GBK" w:hAnsi="Times New Roman" w:hint="eastAsia"/>
          <w:color w:val="000000"/>
          <w:spacing w:val="-20"/>
          <w:kern w:val="0"/>
          <w:sz w:val="36"/>
          <w:szCs w:val="36"/>
        </w:rPr>
        <w:t>（全文）</w:t>
      </w:r>
    </w:p>
    <w:p w14:paraId="15E9C024" w14:textId="2A07DAD0" w:rsidR="00A94BB7" w:rsidRDefault="00A94BB7" w:rsidP="00A94BB7">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Pr="00C439DC">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Pr>
          <w:rFonts w:ascii="方正楷体_GBK" w:eastAsia="方正楷体_GBK" w:hAnsi="Times New Roman"/>
          <w:b/>
          <w:sz w:val="24"/>
        </w:rPr>
        <w:t>5</w:t>
      </w:r>
      <w:r w:rsidRPr="00F64BD8">
        <w:rPr>
          <w:rFonts w:ascii="方正楷体_GBK" w:eastAsia="方正楷体_GBK" w:hAnsi="Times New Roman" w:hint="eastAsia"/>
          <w:b/>
          <w:sz w:val="24"/>
        </w:rPr>
        <w:t>-</w:t>
      </w:r>
      <w:r w:rsidR="006662EF">
        <w:rPr>
          <w:rFonts w:ascii="方正楷体_GBK" w:eastAsia="方正楷体_GBK" w:hAnsi="Times New Roman"/>
          <w:b/>
          <w:sz w:val="24"/>
        </w:rPr>
        <w:t>1</w:t>
      </w:r>
      <w:r w:rsidR="00AF35BA">
        <w:rPr>
          <w:rFonts w:ascii="方正楷体_GBK" w:eastAsia="方正楷体_GBK" w:hAnsi="Times New Roman"/>
          <w:b/>
          <w:sz w:val="24"/>
        </w:rPr>
        <w:t>1</w:t>
      </w:r>
      <w:r w:rsidRPr="00C439DC">
        <w:rPr>
          <w:rFonts w:ascii="方正楷体_GBK" w:eastAsia="方正楷体_GBK" w:hAnsi="Times New Roman"/>
          <w:b/>
          <w:sz w:val="24"/>
        </w:rPr>
        <w:t>-</w:t>
      </w:r>
      <w:r w:rsidR="00AF35BA">
        <w:rPr>
          <w:rFonts w:ascii="方正楷体_GBK" w:eastAsia="方正楷体_GBK" w:hAnsi="Times New Roman"/>
          <w:b/>
          <w:sz w:val="24"/>
        </w:rPr>
        <w:t>28</w:t>
      </w:r>
      <w:r>
        <w:rPr>
          <w:rFonts w:ascii="方正楷体_GBK" w:eastAsia="方正楷体_GBK" w:hAnsi="Times New Roman" w:hint="eastAsia"/>
          <w:b/>
          <w:sz w:val="24"/>
        </w:rPr>
        <w:t>）</w:t>
      </w:r>
    </w:p>
    <w:p w14:paraId="437CD568" w14:textId="77777777" w:rsidR="00A94BB7" w:rsidRDefault="00A94BB7" w:rsidP="00A94BB7">
      <w:pPr>
        <w:spacing w:line="480" w:lineRule="exact"/>
        <w:ind w:firstLineChars="200" w:firstLine="480"/>
        <w:rPr>
          <w:rFonts w:ascii="Times New Roman" w:eastAsia="方正仿宋_GBK" w:hAnsi="Times New Roman"/>
          <w:color w:val="262626"/>
          <w:kern w:val="0"/>
          <w:sz w:val="24"/>
        </w:rPr>
      </w:pPr>
    </w:p>
    <w:p w14:paraId="5C20F6CC" w14:textId="77777777" w:rsidR="00AF35BA" w:rsidRPr="00AF35BA" w:rsidRDefault="00AF35BA" w:rsidP="00AF35BA">
      <w:pPr>
        <w:spacing w:line="480" w:lineRule="exact"/>
        <w:ind w:firstLineChars="200" w:firstLine="480"/>
        <w:rPr>
          <w:rFonts w:ascii="Times New Roman" w:eastAsia="方正仿宋_GBK" w:hAnsi="Times New Roman" w:hint="eastAsia"/>
          <w:color w:val="262626"/>
          <w:kern w:val="0"/>
          <w:sz w:val="24"/>
        </w:rPr>
      </w:pPr>
      <w:r w:rsidRPr="00AF35BA">
        <w:rPr>
          <w:rFonts w:ascii="Times New Roman" w:eastAsia="方正仿宋_GBK" w:hAnsi="Times New Roman" w:hint="eastAsia"/>
          <w:color w:val="262626"/>
          <w:kern w:val="0"/>
          <w:sz w:val="24"/>
        </w:rPr>
        <w:t>值此中国志愿服务联合会第三届会员代表大会召开之际，向大会的召开表示祝贺！向广大志愿者、志愿服务组织、志愿服务工作者致以问候！</w:t>
      </w:r>
    </w:p>
    <w:p w14:paraId="231B8CA6" w14:textId="77777777" w:rsidR="00AF35BA" w:rsidRPr="00AF35BA" w:rsidRDefault="00AF35BA" w:rsidP="00AF35BA">
      <w:pPr>
        <w:spacing w:line="480" w:lineRule="exact"/>
        <w:ind w:firstLineChars="200" w:firstLine="480"/>
        <w:rPr>
          <w:rFonts w:ascii="Times New Roman" w:eastAsia="方正仿宋_GBK" w:hAnsi="Times New Roman" w:hint="eastAsia"/>
          <w:color w:val="262626"/>
          <w:kern w:val="0"/>
          <w:sz w:val="24"/>
        </w:rPr>
      </w:pPr>
      <w:r w:rsidRPr="00AF35BA">
        <w:rPr>
          <w:rFonts w:ascii="Times New Roman" w:eastAsia="方正仿宋_GBK" w:hAnsi="Times New Roman" w:hint="eastAsia"/>
          <w:color w:val="262626"/>
          <w:kern w:val="0"/>
          <w:sz w:val="24"/>
        </w:rPr>
        <w:t>志愿服务是社会文明进步的重要标志，是志愿者服务他人、奉献社会的重要渠道。新征程上，希望广大志愿者、志愿服务组织、志愿服务工作者大力弘扬志愿精神，积极投身中国式现代化建设的生动实践，努力在服务国家战略、服务百姓民生、服务社会治理中传递真善美，</w:t>
      </w:r>
      <w:proofErr w:type="gramStart"/>
      <w:r w:rsidRPr="00AF35BA">
        <w:rPr>
          <w:rFonts w:ascii="Times New Roman" w:eastAsia="方正仿宋_GBK" w:hAnsi="Times New Roman" w:hint="eastAsia"/>
          <w:color w:val="262626"/>
          <w:kern w:val="0"/>
          <w:sz w:val="24"/>
        </w:rPr>
        <w:t>传播正</w:t>
      </w:r>
      <w:proofErr w:type="gramEnd"/>
      <w:r w:rsidRPr="00AF35BA">
        <w:rPr>
          <w:rFonts w:ascii="Times New Roman" w:eastAsia="方正仿宋_GBK" w:hAnsi="Times New Roman" w:hint="eastAsia"/>
          <w:color w:val="262626"/>
          <w:kern w:val="0"/>
          <w:sz w:val="24"/>
        </w:rPr>
        <w:t>能量，为强国建设、民族复兴伟业贡献志愿服务力量。</w:t>
      </w:r>
    </w:p>
    <w:p w14:paraId="6758150D" w14:textId="77777777" w:rsidR="00AF35BA" w:rsidRPr="00AF35BA" w:rsidRDefault="00AF35BA" w:rsidP="00AF35BA">
      <w:pPr>
        <w:spacing w:line="480" w:lineRule="exact"/>
        <w:ind w:firstLineChars="200" w:firstLine="480"/>
        <w:rPr>
          <w:rFonts w:ascii="Times New Roman" w:eastAsia="方正仿宋_GBK" w:hAnsi="Times New Roman" w:hint="eastAsia"/>
          <w:color w:val="262626"/>
          <w:kern w:val="0"/>
          <w:sz w:val="24"/>
        </w:rPr>
      </w:pPr>
      <w:r w:rsidRPr="00AF35BA">
        <w:rPr>
          <w:rFonts w:ascii="Times New Roman" w:eastAsia="方正仿宋_GBK" w:hAnsi="Times New Roman" w:hint="eastAsia"/>
          <w:color w:val="262626"/>
          <w:kern w:val="0"/>
          <w:sz w:val="24"/>
        </w:rPr>
        <w:t>中国志愿服务联合会要加强自身建设，认真履行职责，推动志愿服务事业高质量发展。各级党委和政府要加强组织领导，健全志愿服务体系，在全社会营造支持参与志愿服务的浓厚氛围。</w:t>
      </w:r>
    </w:p>
    <w:p w14:paraId="392C720F" w14:textId="77777777" w:rsidR="00AF35BA" w:rsidRPr="00AF35BA" w:rsidRDefault="00AF35BA" w:rsidP="00AF35BA">
      <w:pPr>
        <w:spacing w:line="480" w:lineRule="exact"/>
        <w:ind w:firstLineChars="200" w:firstLine="480"/>
        <w:rPr>
          <w:rFonts w:ascii="Times New Roman" w:eastAsia="方正仿宋_GBK" w:hAnsi="Times New Roman"/>
          <w:color w:val="262626"/>
          <w:kern w:val="0"/>
          <w:sz w:val="24"/>
        </w:rPr>
      </w:pPr>
    </w:p>
    <w:p w14:paraId="79207739" w14:textId="77777777" w:rsidR="00AF35BA" w:rsidRPr="00AF35BA" w:rsidRDefault="00AF35BA" w:rsidP="00AF35BA">
      <w:pPr>
        <w:spacing w:line="480" w:lineRule="exact"/>
        <w:ind w:firstLineChars="200" w:firstLine="480"/>
        <w:jc w:val="right"/>
        <w:rPr>
          <w:rFonts w:ascii="Times New Roman" w:eastAsia="方正仿宋_GBK" w:hAnsi="Times New Roman" w:hint="eastAsia"/>
          <w:color w:val="262626"/>
          <w:kern w:val="0"/>
          <w:sz w:val="24"/>
        </w:rPr>
      </w:pPr>
      <w:r w:rsidRPr="00AF35BA">
        <w:rPr>
          <w:rFonts w:ascii="Times New Roman" w:eastAsia="方正仿宋_GBK" w:hAnsi="Times New Roman" w:hint="eastAsia"/>
          <w:color w:val="262626"/>
          <w:kern w:val="0"/>
          <w:sz w:val="24"/>
        </w:rPr>
        <w:t>习近平</w:t>
      </w:r>
    </w:p>
    <w:p w14:paraId="56F8E3B3" w14:textId="35640B59" w:rsidR="006662EF" w:rsidRDefault="00AF35BA" w:rsidP="00AF35BA">
      <w:pPr>
        <w:spacing w:line="480" w:lineRule="exact"/>
        <w:ind w:firstLineChars="200" w:firstLine="480"/>
        <w:jc w:val="right"/>
        <w:rPr>
          <w:rFonts w:ascii="Times New Roman" w:eastAsia="方正仿宋_GBK" w:hAnsi="Times New Roman"/>
          <w:color w:val="262626"/>
          <w:kern w:val="0"/>
          <w:sz w:val="24"/>
        </w:rPr>
      </w:pPr>
      <w:r w:rsidRPr="00AF35BA">
        <w:rPr>
          <w:rFonts w:ascii="Times New Roman" w:eastAsia="方正仿宋_GBK" w:hAnsi="Times New Roman" w:hint="eastAsia"/>
          <w:color w:val="262626"/>
          <w:kern w:val="0"/>
          <w:sz w:val="24"/>
        </w:rPr>
        <w:t>2025</w:t>
      </w:r>
      <w:r w:rsidRPr="00AF35BA">
        <w:rPr>
          <w:rFonts w:ascii="Times New Roman" w:eastAsia="方正仿宋_GBK" w:hAnsi="Times New Roman" w:hint="eastAsia"/>
          <w:color w:val="262626"/>
          <w:kern w:val="0"/>
          <w:sz w:val="24"/>
        </w:rPr>
        <w:t>年</w:t>
      </w:r>
      <w:r w:rsidRPr="00AF35BA">
        <w:rPr>
          <w:rFonts w:ascii="Times New Roman" w:eastAsia="方正仿宋_GBK" w:hAnsi="Times New Roman" w:hint="eastAsia"/>
          <w:color w:val="262626"/>
          <w:kern w:val="0"/>
          <w:sz w:val="24"/>
        </w:rPr>
        <w:t>11</w:t>
      </w:r>
      <w:r w:rsidRPr="00AF35BA">
        <w:rPr>
          <w:rFonts w:ascii="Times New Roman" w:eastAsia="方正仿宋_GBK" w:hAnsi="Times New Roman" w:hint="eastAsia"/>
          <w:color w:val="262626"/>
          <w:kern w:val="0"/>
          <w:sz w:val="24"/>
        </w:rPr>
        <w:t>月</w:t>
      </w:r>
      <w:r w:rsidRPr="00AF35BA">
        <w:rPr>
          <w:rFonts w:ascii="Times New Roman" w:eastAsia="方正仿宋_GBK" w:hAnsi="Times New Roman" w:hint="eastAsia"/>
          <w:color w:val="262626"/>
          <w:kern w:val="0"/>
          <w:sz w:val="24"/>
        </w:rPr>
        <w:t>27</w:t>
      </w:r>
      <w:r w:rsidRPr="00AF35BA">
        <w:rPr>
          <w:rFonts w:ascii="Times New Roman" w:eastAsia="方正仿宋_GBK" w:hAnsi="Times New Roman" w:hint="eastAsia"/>
          <w:color w:val="262626"/>
          <w:kern w:val="0"/>
          <w:sz w:val="24"/>
        </w:rPr>
        <w:t>日</w:t>
      </w:r>
    </w:p>
    <w:p w14:paraId="7DAEE95F" w14:textId="468A7A7F" w:rsidR="00A94BB7" w:rsidRDefault="00A94BB7" w:rsidP="006662EF">
      <w:pPr>
        <w:spacing w:line="480" w:lineRule="exact"/>
        <w:ind w:firstLineChars="200" w:firstLine="480"/>
        <w:jc w:val="right"/>
        <w:rPr>
          <w:rFonts w:ascii="Times New Roman" w:eastAsia="方正仿宋_GBK" w:hAnsi="Times New Roman"/>
          <w:color w:val="262626"/>
          <w:kern w:val="0"/>
          <w:sz w:val="24"/>
        </w:rPr>
      </w:pPr>
      <w:r>
        <w:rPr>
          <w:rFonts w:ascii="Times New Roman" w:eastAsia="方正仿宋_GBK" w:hAnsi="Times New Roman"/>
          <w:color w:val="262626"/>
          <w:kern w:val="0"/>
          <w:sz w:val="24"/>
        </w:rPr>
        <w:br w:type="page"/>
      </w:r>
    </w:p>
    <w:p w14:paraId="6745EC4D" w14:textId="77777777" w:rsidR="009A6287" w:rsidRDefault="009A6287" w:rsidP="00390190">
      <w:pPr>
        <w:spacing w:line="480" w:lineRule="exact"/>
        <w:ind w:firstLineChars="200" w:firstLine="480"/>
        <w:rPr>
          <w:rFonts w:ascii="Times New Roman" w:eastAsia="方正仿宋_GBK" w:hAnsi="Times New Roman"/>
          <w:color w:val="262626"/>
          <w:kern w:val="0"/>
          <w:sz w:val="24"/>
        </w:rPr>
      </w:pPr>
    </w:p>
    <w:p w14:paraId="2D395036" w14:textId="40D9EBCC" w:rsidR="00BD0A5C" w:rsidRDefault="00EA3A2B" w:rsidP="007B245D">
      <w:pPr>
        <w:widowControl/>
        <w:spacing w:line="480" w:lineRule="exact"/>
        <w:ind w:right="2900"/>
        <w:rPr>
          <w:rFonts w:ascii="Times New Roman" w:eastAsia="方正黑体_GBK" w:hAnsi="Times New Roman"/>
          <w:sz w:val="32"/>
          <w:szCs w:val="32"/>
        </w:rPr>
      </w:pPr>
      <w:r>
        <w:rPr>
          <w:rFonts w:ascii="Times New Roman" w:eastAsia="方正黑体_GBK" w:hAnsi="Times New Roman"/>
          <w:sz w:val="32"/>
          <w:szCs w:val="32"/>
        </w:rPr>
        <w:t>附件</w:t>
      </w:r>
      <w:r w:rsidR="002F276E">
        <w:rPr>
          <w:rFonts w:ascii="Times New Roman" w:eastAsia="方正黑体_GBK" w:hAnsi="Times New Roman"/>
          <w:sz w:val="32"/>
          <w:szCs w:val="32"/>
        </w:rPr>
        <w:t>3-2</w:t>
      </w:r>
    </w:p>
    <w:p w14:paraId="722C6E93" w14:textId="77777777" w:rsidR="00C60585" w:rsidRDefault="00C60585" w:rsidP="00C60585">
      <w:pPr>
        <w:widowControl/>
        <w:spacing w:line="480" w:lineRule="exact"/>
        <w:jc w:val="center"/>
        <w:rPr>
          <w:rFonts w:ascii="Times New Roman" w:eastAsia="方正小标宋_GBK" w:hAnsi="Times New Roman"/>
          <w:color w:val="000000"/>
          <w:kern w:val="0"/>
          <w:sz w:val="36"/>
          <w:szCs w:val="36"/>
        </w:rPr>
      </w:pPr>
    </w:p>
    <w:p w14:paraId="6D267A3C" w14:textId="28C71361" w:rsidR="00A241C6" w:rsidRPr="003A5B6D" w:rsidRDefault="002F276E" w:rsidP="006662EF">
      <w:pPr>
        <w:widowControl/>
        <w:spacing w:line="480" w:lineRule="exact"/>
        <w:jc w:val="center"/>
        <w:rPr>
          <w:rFonts w:ascii="Times New Roman" w:eastAsia="方正小标宋_GBK" w:hAnsi="Times New Roman"/>
          <w:color w:val="000000"/>
          <w:kern w:val="0"/>
          <w:sz w:val="36"/>
          <w:szCs w:val="36"/>
        </w:rPr>
      </w:pPr>
      <w:r w:rsidRPr="002F276E">
        <w:rPr>
          <w:rFonts w:ascii="Times New Roman" w:eastAsia="方正小标宋_GBK" w:hAnsi="Times New Roman" w:hint="eastAsia"/>
          <w:color w:val="000000"/>
          <w:kern w:val="0"/>
          <w:sz w:val="36"/>
          <w:szCs w:val="36"/>
        </w:rPr>
        <w:t>习近平向第七届中俄能源商务论坛致贺信</w:t>
      </w:r>
    </w:p>
    <w:p w14:paraId="0D4939A2" w14:textId="6B6F25B7" w:rsidR="00C60585" w:rsidRDefault="00C60585" w:rsidP="00C60585">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00C439DC" w:rsidRPr="00C439DC">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Pr>
          <w:rFonts w:ascii="方正楷体_GBK" w:eastAsia="方正楷体_GBK" w:hAnsi="Times New Roman"/>
          <w:b/>
          <w:sz w:val="24"/>
        </w:rPr>
        <w:t>5</w:t>
      </w:r>
      <w:r w:rsidRPr="00F64BD8">
        <w:rPr>
          <w:rFonts w:ascii="方正楷体_GBK" w:eastAsia="方正楷体_GBK" w:hAnsi="Times New Roman" w:hint="eastAsia"/>
          <w:b/>
          <w:sz w:val="24"/>
        </w:rPr>
        <w:t>-</w:t>
      </w:r>
      <w:r w:rsidR="004202DD">
        <w:rPr>
          <w:rFonts w:ascii="方正楷体_GBK" w:eastAsia="方正楷体_GBK" w:hAnsi="Times New Roman"/>
          <w:b/>
          <w:sz w:val="24"/>
        </w:rPr>
        <w:t>1</w:t>
      </w:r>
      <w:r w:rsidR="002F276E">
        <w:rPr>
          <w:rFonts w:ascii="方正楷体_GBK" w:eastAsia="方正楷体_GBK" w:hAnsi="Times New Roman"/>
          <w:b/>
          <w:sz w:val="24"/>
        </w:rPr>
        <w:t>1</w:t>
      </w:r>
      <w:r w:rsidRPr="00F64BD8">
        <w:rPr>
          <w:rFonts w:ascii="方正楷体_GBK" w:eastAsia="方正楷体_GBK" w:hAnsi="Times New Roman" w:hint="eastAsia"/>
          <w:b/>
          <w:sz w:val="24"/>
        </w:rPr>
        <w:t>-</w:t>
      </w:r>
      <w:r w:rsidR="002F276E">
        <w:rPr>
          <w:rFonts w:ascii="方正楷体_GBK" w:eastAsia="方正楷体_GBK" w:hAnsi="Times New Roman"/>
          <w:b/>
          <w:sz w:val="24"/>
        </w:rPr>
        <w:t>25</w:t>
      </w:r>
      <w:r>
        <w:rPr>
          <w:rFonts w:ascii="方正楷体_GBK" w:eastAsia="方正楷体_GBK" w:hAnsi="Times New Roman" w:hint="eastAsia"/>
          <w:b/>
          <w:sz w:val="24"/>
        </w:rPr>
        <w:t>）</w:t>
      </w:r>
    </w:p>
    <w:p w14:paraId="171F70FB" w14:textId="77777777" w:rsidR="00BD0A5C" w:rsidRPr="00C60585" w:rsidRDefault="00BD0A5C" w:rsidP="00904A54">
      <w:pPr>
        <w:spacing w:line="480" w:lineRule="exact"/>
        <w:ind w:firstLineChars="200" w:firstLine="480"/>
        <w:rPr>
          <w:rFonts w:ascii="Times New Roman" w:eastAsia="方正仿宋_GBK" w:hAnsi="Times New Roman"/>
          <w:color w:val="262626"/>
          <w:kern w:val="0"/>
          <w:sz w:val="24"/>
        </w:rPr>
      </w:pPr>
    </w:p>
    <w:p w14:paraId="59772E6D" w14:textId="32D6DCFB" w:rsidR="002F276E" w:rsidRPr="002F276E" w:rsidRDefault="002F276E" w:rsidP="002F276E">
      <w:pPr>
        <w:spacing w:line="480" w:lineRule="exact"/>
        <w:ind w:firstLineChars="200" w:firstLine="480"/>
        <w:rPr>
          <w:rFonts w:ascii="Times New Roman" w:eastAsia="方正仿宋_GBK" w:hAnsi="Times New Roman" w:hint="eastAsia"/>
          <w:color w:val="262626"/>
          <w:kern w:val="0"/>
          <w:sz w:val="24"/>
        </w:rPr>
      </w:pPr>
      <w:r w:rsidRPr="002F276E">
        <w:rPr>
          <w:rFonts w:ascii="Times New Roman" w:eastAsia="方正仿宋_GBK" w:hAnsi="Times New Roman" w:hint="eastAsia"/>
          <w:color w:val="262626"/>
          <w:kern w:val="0"/>
          <w:sz w:val="24"/>
        </w:rPr>
        <w:t>新华社北京</w:t>
      </w:r>
      <w:r w:rsidRPr="002F276E">
        <w:rPr>
          <w:rFonts w:ascii="Times New Roman" w:eastAsia="方正仿宋_GBK" w:hAnsi="Times New Roman" w:hint="eastAsia"/>
          <w:color w:val="262626"/>
          <w:kern w:val="0"/>
          <w:sz w:val="24"/>
        </w:rPr>
        <w:t>11</w:t>
      </w:r>
      <w:r w:rsidRPr="002F276E">
        <w:rPr>
          <w:rFonts w:ascii="Times New Roman" w:eastAsia="方正仿宋_GBK" w:hAnsi="Times New Roman" w:hint="eastAsia"/>
          <w:color w:val="262626"/>
          <w:kern w:val="0"/>
          <w:sz w:val="24"/>
        </w:rPr>
        <w:t>月</w:t>
      </w:r>
      <w:r w:rsidRPr="002F276E">
        <w:rPr>
          <w:rFonts w:ascii="Times New Roman" w:eastAsia="方正仿宋_GBK" w:hAnsi="Times New Roman" w:hint="eastAsia"/>
          <w:color w:val="262626"/>
          <w:kern w:val="0"/>
          <w:sz w:val="24"/>
        </w:rPr>
        <w:t>25</w:t>
      </w:r>
      <w:r w:rsidRPr="002F276E">
        <w:rPr>
          <w:rFonts w:ascii="Times New Roman" w:eastAsia="方正仿宋_GBK" w:hAnsi="Times New Roman" w:hint="eastAsia"/>
          <w:color w:val="262626"/>
          <w:kern w:val="0"/>
          <w:sz w:val="24"/>
        </w:rPr>
        <w:t>日电</w:t>
      </w:r>
      <w:r w:rsidRPr="002F276E">
        <w:rPr>
          <w:rFonts w:ascii="Times New Roman" w:eastAsia="方正仿宋_GBK" w:hAnsi="Times New Roman" w:hint="eastAsia"/>
          <w:color w:val="262626"/>
          <w:kern w:val="0"/>
          <w:sz w:val="24"/>
        </w:rPr>
        <w:t xml:space="preserve"> 11</w:t>
      </w:r>
      <w:r w:rsidRPr="002F276E">
        <w:rPr>
          <w:rFonts w:ascii="Times New Roman" w:eastAsia="方正仿宋_GBK" w:hAnsi="Times New Roman" w:hint="eastAsia"/>
          <w:color w:val="262626"/>
          <w:kern w:val="0"/>
          <w:sz w:val="24"/>
        </w:rPr>
        <w:t>月</w:t>
      </w:r>
      <w:r w:rsidRPr="002F276E">
        <w:rPr>
          <w:rFonts w:ascii="Times New Roman" w:eastAsia="方正仿宋_GBK" w:hAnsi="Times New Roman" w:hint="eastAsia"/>
          <w:color w:val="262626"/>
          <w:kern w:val="0"/>
          <w:sz w:val="24"/>
        </w:rPr>
        <w:t>25</w:t>
      </w:r>
      <w:r w:rsidRPr="002F276E">
        <w:rPr>
          <w:rFonts w:ascii="Times New Roman" w:eastAsia="方正仿宋_GBK" w:hAnsi="Times New Roman" w:hint="eastAsia"/>
          <w:color w:val="262626"/>
          <w:kern w:val="0"/>
          <w:sz w:val="24"/>
        </w:rPr>
        <w:t>日，第七届中俄能源商务论坛在北京举办。国家主席习近平向论坛致贺信。</w:t>
      </w:r>
    </w:p>
    <w:p w14:paraId="57FB62B2" w14:textId="77777777" w:rsidR="002F276E" w:rsidRPr="002F276E" w:rsidRDefault="002F276E" w:rsidP="002F276E">
      <w:pPr>
        <w:spacing w:line="480" w:lineRule="exact"/>
        <w:ind w:firstLineChars="200" w:firstLine="480"/>
        <w:rPr>
          <w:rFonts w:ascii="Times New Roman" w:eastAsia="方正仿宋_GBK" w:hAnsi="Times New Roman" w:hint="eastAsia"/>
          <w:color w:val="262626"/>
          <w:kern w:val="0"/>
          <w:sz w:val="24"/>
        </w:rPr>
      </w:pPr>
      <w:r w:rsidRPr="002F276E">
        <w:rPr>
          <w:rFonts w:ascii="Times New Roman" w:eastAsia="方正仿宋_GBK" w:hAnsi="Times New Roman" w:hint="eastAsia"/>
          <w:color w:val="262626"/>
          <w:kern w:val="0"/>
          <w:sz w:val="24"/>
        </w:rPr>
        <w:t>习近平指出，中俄能源合作起步早、基础好，是双方互利合作的典范，为促进两国经济社会发展、增进两国人民福祉发挥了积极作用。</w:t>
      </w:r>
    </w:p>
    <w:p w14:paraId="1EE63460" w14:textId="77777777" w:rsidR="002F276E" w:rsidRPr="002F276E" w:rsidRDefault="002F276E" w:rsidP="002F276E">
      <w:pPr>
        <w:spacing w:line="480" w:lineRule="exact"/>
        <w:ind w:firstLineChars="200" w:firstLine="480"/>
        <w:rPr>
          <w:rFonts w:ascii="Times New Roman" w:eastAsia="方正仿宋_GBK" w:hAnsi="Times New Roman" w:hint="eastAsia"/>
          <w:color w:val="262626"/>
          <w:kern w:val="0"/>
          <w:sz w:val="24"/>
        </w:rPr>
      </w:pPr>
      <w:r w:rsidRPr="002F276E">
        <w:rPr>
          <w:rFonts w:ascii="Times New Roman" w:eastAsia="方正仿宋_GBK" w:hAnsi="Times New Roman" w:hint="eastAsia"/>
          <w:color w:val="262626"/>
          <w:kern w:val="0"/>
          <w:sz w:val="24"/>
        </w:rPr>
        <w:t>习近平强调，中方愿同俄方一道努力，持续巩固全面能源合作伙伴关系，共同维护全球能源产业</w:t>
      </w:r>
      <w:proofErr w:type="gramStart"/>
      <w:r w:rsidRPr="002F276E">
        <w:rPr>
          <w:rFonts w:ascii="Times New Roman" w:eastAsia="方正仿宋_GBK" w:hAnsi="Times New Roman" w:hint="eastAsia"/>
          <w:color w:val="262626"/>
          <w:kern w:val="0"/>
          <w:sz w:val="24"/>
        </w:rPr>
        <w:t>链供应链稳定</w:t>
      </w:r>
      <w:proofErr w:type="gramEnd"/>
      <w:r w:rsidRPr="002F276E">
        <w:rPr>
          <w:rFonts w:ascii="Times New Roman" w:eastAsia="方正仿宋_GBK" w:hAnsi="Times New Roman" w:hint="eastAsia"/>
          <w:color w:val="262626"/>
          <w:kern w:val="0"/>
          <w:sz w:val="24"/>
        </w:rPr>
        <w:t>畅通，推动建设更加公平公正、均衡普惠的全球能源治理体系，为世界能源安全与绿色低碳转型注入更多稳定性。</w:t>
      </w:r>
    </w:p>
    <w:p w14:paraId="09975D6C" w14:textId="41CEBA88" w:rsidR="00957A30" w:rsidRPr="00C439DC" w:rsidRDefault="002F276E" w:rsidP="002F276E">
      <w:pPr>
        <w:spacing w:line="480" w:lineRule="exact"/>
        <w:ind w:firstLineChars="200" w:firstLine="480"/>
        <w:rPr>
          <w:rFonts w:ascii="Times New Roman" w:eastAsia="方正仿宋_GBK" w:hAnsi="Times New Roman"/>
          <w:color w:val="262626"/>
          <w:kern w:val="0"/>
          <w:sz w:val="24"/>
        </w:rPr>
      </w:pPr>
      <w:r w:rsidRPr="002F276E">
        <w:rPr>
          <w:rFonts w:ascii="Times New Roman" w:eastAsia="方正仿宋_GBK" w:hAnsi="Times New Roman" w:hint="eastAsia"/>
          <w:color w:val="262626"/>
          <w:kern w:val="0"/>
          <w:sz w:val="24"/>
        </w:rPr>
        <w:t>同日，俄罗斯联邦总统普京也向第七届中俄能源商务论坛致贺信。</w:t>
      </w:r>
    </w:p>
    <w:p w14:paraId="41E5EBD6" w14:textId="78EB0751" w:rsidR="00C439DC" w:rsidRPr="00C439DC" w:rsidRDefault="00C439DC" w:rsidP="00A241C6">
      <w:pPr>
        <w:spacing w:line="480" w:lineRule="exact"/>
        <w:ind w:firstLineChars="200" w:firstLine="480"/>
        <w:jc w:val="right"/>
        <w:rPr>
          <w:rFonts w:ascii="Times New Roman" w:eastAsia="方正仿宋_GBK" w:hAnsi="Times New Roman"/>
          <w:color w:val="262626"/>
          <w:kern w:val="0"/>
          <w:sz w:val="24"/>
        </w:rPr>
      </w:pPr>
    </w:p>
    <w:p w14:paraId="311CF156" w14:textId="77777777" w:rsidR="00EA3A2B" w:rsidRDefault="00EA3A2B" w:rsidP="00C60585">
      <w:pPr>
        <w:widowControl/>
        <w:spacing w:line="480" w:lineRule="exact"/>
        <w:jc w:val="right"/>
        <w:rPr>
          <w:rFonts w:ascii="Times New Roman" w:eastAsia="方正仿宋_GBK" w:hAnsi="Times New Roman"/>
          <w:color w:val="262626"/>
          <w:kern w:val="0"/>
          <w:sz w:val="24"/>
        </w:rPr>
      </w:pPr>
      <w:r>
        <w:rPr>
          <w:rFonts w:ascii="Times New Roman" w:eastAsia="方正仿宋_GBK" w:hAnsi="Times New Roman"/>
          <w:color w:val="262626"/>
          <w:kern w:val="0"/>
          <w:sz w:val="24"/>
        </w:rPr>
        <w:br w:type="page"/>
      </w:r>
    </w:p>
    <w:p w14:paraId="6D21639A" w14:textId="5C1694DC" w:rsidR="00BD0A5C" w:rsidRDefault="00EA3A2B" w:rsidP="007B245D">
      <w:pPr>
        <w:widowControl/>
        <w:spacing w:line="480" w:lineRule="exact"/>
        <w:ind w:right="2900"/>
        <w:rPr>
          <w:rFonts w:ascii="Times New Roman" w:eastAsia="方正黑体_GBK" w:hAnsi="Times New Roman"/>
          <w:sz w:val="32"/>
          <w:szCs w:val="32"/>
        </w:rPr>
      </w:pPr>
      <w:r>
        <w:rPr>
          <w:rFonts w:ascii="Times New Roman" w:eastAsia="方正黑体_GBK" w:hAnsi="Times New Roman"/>
          <w:sz w:val="32"/>
          <w:szCs w:val="32"/>
        </w:rPr>
        <w:lastRenderedPageBreak/>
        <w:t>附件</w:t>
      </w:r>
      <w:r w:rsidR="002F276E">
        <w:rPr>
          <w:rFonts w:ascii="Times New Roman" w:eastAsia="方正黑体_GBK" w:hAnsi="Times New Roman"/>
          <w:sz w:val="32"/>
          <w:szCs w:val="32"/>
        </w:rPr>
        <w:t>3-3</w:t>
      </w:r>
    </w:p>
    <w:p w14:paraId="5CB09990" w14:textId="77777777" w:rsidR="00BD0A5C" w:rsidRDefault="00BD0A5C" w:rsidP="007B245D">
      <w:pPr>
        <w:widowControl/>
        <w:spacing w:line="480" w:lineRule="exact"/>
        <w:jc w:val="center"/>
        <w:rPr>
          <w:rFonts w:ascii="Times New Roman" w:eastAsia="方正小标宋_GBK" w:hAnsi="Times New Roman"/>
          <w:color w:val="000000"/>
          <w:kern w:val="0"/>
          <w:sz w:val="36"/>
          <w:szCs w:val="36"/>
        </w:rPr>
      </w:pPr>
    </w:p>
    <w:p w14:paraId="41C30F86" w14:textId="69CD1349" w:rsidR="00EA3A2B" w:rsidRPr="003A5B6D" w:rsidRDefault="002F276E" w:rsidP="00E354E8">
      <w:pPr>
        <w:widowControl/>
        <w:spacing w:line="480" w:lineRule="exact"/>
        <w:jc w:val="center"/>
        <w:rPr>
          <w:rFonts w:ascii="Times New Roman" w:eastAsia="方正小标宋_GBK" w:hAnsi="Times New Roman"/>
          <w:color w:val="000000"/>
          <w:kern w:val="0"/>
          <w:sz w:val="36"/>
          <w:szCs w:val="36"/>
        </w:rPr>
      </w:pPr>
      <w:r w:rsidRPr="002F276E">
        <w:rPr>
          <w:rFonts w:ascii="Times New Roman" w:eastAsia="方正小标宋_GBK" w:hAnsi="Times New Roman" w:hint="eastAsia"/>
          <w:color w:val="000000"/>
          <w:kern w:val="0"/>
          <w:sz w:val="36"/>
          <w:szCs w:val="36"/>
        </w:rPr>
        <w:t>习近平向第二十次中越两</w:t>
      </w:r>
      <w:proofErr w:type="gramStart"/>
      <w:r w:rsidRPr="002F276E">
        <w:rPr>
          <w:rFonts w:ascii="Times New Roman" w:eastAsia="方正小标宋_GBK" w:hAnsi="Times New Roman" w:hint="eastAsia"/>
          <w:color w:val="000000"/>
          <w:kern w:val="0"/>
          <w:sz w:val="36"/>
          <w:szCs w:val="36"/>
        </w:rPr>
        <w:t>党理论</w:t>
      </w:r>
      <w:proofErr w:type="gramEnd"/>
      <w:r w:rsidRPr="002F276E">
        <w:rPr>
          <w:rFonts w:ascii="Times New Roman" w:eastAsia="方正小标宋_GBK" w:hAnsi="Times New Roman" w:hint="eastAsia"/>
          <w:color w:val="000000"/>
          <w:kern w:val="0"/>
          <w:sz w:val="36"/>
          <w:szCs w:val="36"/>
        </w:rPr>
        <w:t>研讨会致贺信</w:t>
      </w:r>
    </w:p>
    <w:p w14:paraId="0317B247" w14:textId="58955913" w:rsidR="00BD0A5C" w:rsidRDefault="00EA3A2B" w:rsidP="007B245D">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00A241C6" w:rsidRPr="00A241C6">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sidR="00D867E6">
        <w:rPr>
          <w:rFonts w:ascii="方正楷体_GBK" w:eastAsia="方正楷体_GBK" w:hAnsi="Times New Roman"/>
          <w:b/>
          <w:sz w:val="24"/>
        </w:rPr>
        <w:t>5</w:t>
      </w:r>
      <w:r w:rsidRPr="00F64BD8">
        <w:rPr>
          <w:rFonts w:ascii="方正楷体_GBK" w:eastAsia="方正楷体_GBK" w:hAnsi="Times New Roman" w:hint="eastAsia"/>
          <w:b/>
          <w:sz w:val="24"/>
        </w:rPr>
        <w:t>-</w:t>
      </w:r>
      <w:r w:rsidR="00841078">
        <w:rPr>
          <w:rFonts w:ascii="方正楷体_GBK" w:eastAsia="方正楷体_GBK" w:hAnsi="Times New Roman"/>
          <w:b/>
          <w:sz w:val="24"/>
        </w:rPr>
        <w:t>1</w:t>
      </w:r>
      <w:r w:rsidR="002F276E">
        <w:rPr>
          <w:rFonts w:ascii="方正楷体_GBK" w:eastAsia="方正楷体_GBK" w:hAnsi="Times New Roman"/>
          <w:b/>
          <w:sz w:val="24"/>
        </w:rPr>
        <w:t>1</w:t>
      </w:r>
      <w:r w:rsidRPr="00F64BD8">
        <w:rPr>
          <w:rFonts w:ascii="方正楷体_GBK" w:eastAsia="方正楷体_GBK" w:hAnsi="Times New Roman" w:hint="eastAsia"/>
          <w:b/>
          <w:sz w:val="24"/>
        </w:rPr>
        <w:t>-</w:t>
      </w:r>
      <w:r w:rsidR="002F276E">
        <w:rPr>
          <w:rFonts w:ascii="方正楷体_GBK" w:eastAsia="方正楷体_GBK" w:hAnsi="Times New Roman"/>
          <w:b/>
          <w:sz w:val="24"/>
        </w:rPr>
        <w:t>12</w:t>
      </w:r>
      <w:r>
        <w:rPr>
          <w:rFonts w:ascii="方正楷体_GBK" w:eastAsia="方正楷体_GBK" w:hAnsi="Times New Roman" w:hint="eastAsia"/>
          <w:b/>
          <w:sz w:val="24"/>
        </w:rPr>
        <w:t>）</w:t>
      </w:r>
    </w:p>
    <w:p w14:paraId="7E000732" w14:textId="77777777" w:rsidR="00BD0A5C" w:rsidRPr="00E92638" w:rsidRDefault="00BD0A5C" w:rsidP="007B245D">
      <w:pPr>
        <w:widowControl/>
        <w:spacing w:line="480" w:lineRule="exact"/>
        <w:rPr>
          <w:rFonts w:ascii="Times New Roman" w:eastAsia="方正仿宋_GBK" w:hAnsi="Times New Roman"/>
          <w:color w:val="262626"/>
          <w:kern w:val="0"/>
          <w:sz w:val="24"/>
        </w:rPr>
      </w:pPr>
    </w:p>
    <w:p w14:paraId="63F28E24" w14:textId="69B08095" w:rsidR="002F276E" w:rsidRPr="002F276E" w:rsidRDefault="00841078" w:rsidP="002F276E">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新</w:t>
      </w:r>
      <w:r w:rsidR="002F276E" w:rsidRPr="002F276E">
        <w:rPr>
          <w:rFonts w:ascii="Times New Roman" w:eastAsia="方正仿宋_GBK" w:hAnsi="Times New Roman" w:hint="eastAsia"/>
          <w:color w:val="262626"/>
          <w:kern w:val="0"/>
          <w:sz w:val="24"/>
        </w:rPr>
        <w:t>华社北京</w:t>
      </w:r>
      <w:r w:rsidR="002F276E" w:rsidRPr="002F276E">
        <w:rPr>
          <w:rFonts w:ascii="Times New Roman" w:eastAsia="方正仿宋_GBK" w:hAnsi="Times New Roman" w:hint="eastAsia"/>
          <w:color w:val="262626"/>
          <w:kern w:val="0"/>
          <w:sz w:val="24"/>
        </w:rPr>
        <w:t>11</w:t>
      </w:r>
      <w:r w:rsidR="002F276E" w:rsidRPr="002F276E">
        <w:rPr>
          <w:rFonts w:ascii="Times New Roman" w:eastAsia="方正仿宋_GBK" w:hAnsi="Times New Roman" w:hint="eastAsia"/>
          <w:color w:val="262626"/>
          <w:kern w:val="0"/>
          <w:sz w:val="24"/>
        </w:rPr>
        <w:t>月</w:t>
      </w:r>
      <w:r w:rsidR="002F276E" w:rsidRPr="002F276E">
        <w:rPr>
          <w:rFonts w:ascii="Times New Roman" w:eastAsia="方正仿宋_GBK" w:hAnsi="Times New Roman" w:hint="eastAsia"/>
          <w:color w:val="262626"/>
          <w:kern w:val="0"/>
          <w:sz w:val="24"/>
        </w:rPr>
        <w:t>12</w:t>
      </w:r>
      <w:r w:rsidR="002F276E" w:rsidRPr="002F276E">
        <w:rPr>
          <w:rFonts w:ascii="Times New Roman" w:eastAsia="方正仿宋_GBK" w:hAnsi="Times New Roman" w:hint="eastAsia"/>
          <w:color w:val="262626"/>
          <w:kern w:val="0"/>
          <w:sz w:val="24"/>
        </w:rPr>
        <w:t>日电</w:t>
      </w:r>
      <w:r w:rsidR="002F276E" w:rsidRPr="002F276E">
        <w:rPr>
          <w:rFonts w:ascii="Times New Roman" w:eastAsia="方正仿宋_GBK" w:hAnsi="Times New Roman" w:hint="eastAsia"/>
          <w:color w:val="262626"/>
          <w:kern w:val="0"/>
          <w:sz w:val="24"/>
        </w:rPr>
        <w:t xml:space="preserve"> 11</w:t>
      </w:r>
      <w:r w:rsidR="002F276E" w:rsidRPr="002F276E">
        <w:rPr>
          <w:rFonts w:ascii="Times New Roman" w:eastAsia="方正仿宋_GBK" w:hAnsi="Times New Roman" w:hint="eastAsia"/>
          <w:color w:val="262626"/>
          <w:kern w:val="0"/>
          <w:sz w:val="24"/>
        </w:rPr>
        <w:t>月</w:t>
      </w:r>
      <w:r w:rsidR="002F276E" w:rsidRPr="002F276E">
        <w:rPr>
          <w:rFonts w:ascii="Times New Roman" w:eastAsia="方正仿宋_GBK" w:hAnsi="Times New Roman" w:hint="eastAsia"/>
          <w:color w:val="262626"/>
          <w:kern w:val="0"/>
          <w:sz w:val="24"/>
        </w:rPr>
        <w:t>12</w:t>
      </w:r>
      <w:r w:rsidR="002F276E" w:rsidRPr="002F276E">
        <w:rPr>
          <w:rFonts w:ascii="Times New Roman" w:eastAsia="方正仿宋_GBK" w:hAnsi="Times New Roman" w:hint="eastAsia"/>
          <w:color w:val="262626"/>
          <w:kern w:val="0"/>
          <w:sz w:val="24"/>
        </w:rPr>
        <w:t>日，中共中央总书记、国家主席习近平向第二十次中越两</w:t>
      </w:r>
      <w:proofErr w:type="gramStart"/>
      <w:r w:rsidR="002F276E" w:rsidRPr="002F276E">
        <w:rPr>
          <w:rFonts w:ascii="Times New Roman" w:eastAsia="方正仿宋_GBK" w:hAnsi="Times New Roman" w:hint="eastAsia"/>
          <w:color w:val="262626"/>
          <w:kern w:val="0"/>
          <w:sz w:val="24"/>
        </w:rPr>
        <w:t>党理论</w:t>
      </w:r>
      <w:proofErr w:type="gramEnd"/>
      <w:r w:rsidR="002F276E" w:rsidRPr="002F276E">
        <w:rPr>
          <w:rFonts w:ascii="Times New Roman" w:eastAsia="方正仿宋_GBK" w:hAnsi="Times New Roman" w:hint="eastAsia"/>
          <w:color w:val="262626"/>
          <w:kern w:val="0"/>
          <w:sz w:val="24"/>
        </w:rPr>
        <w:t>研讨会致贺信。</w:t>
      </w:r>
    </w:p>
    <w:p w14:paraId="298BE09F" w14:textId="77777777" w:rsidR="002F276E" w:rsidRPr="002F276E" w:rsidRDefault="002F276E" w:rsidP="002F276E">
      <w:pPr>
        <w:widowControl/>
        <w:spacing w:line="480" w:lineRule="exact"/>
        <w:ind w:firstLineChars="200" w:firstLine="480"/>
        <w:rPr>
          <w:rFonts w:ascii="Times New Roman" w:eastAsia="方正仿宋_GBK" w:hAnsi="Times New Roman" w:hint="eastAsia"/>
          <w:color w:val="262626"/>
          <w:kern w:val="0"/>
          <w:sz w:val="24"/>
        </w:rPr>
      </w:pPr>
      <w:r w:rsidRPr="002F276E">
        <w:rPr>
          <w:rFonts w:ascii="Times New Roman" w:eastAsia="方正仿宋_GBK" w:hAnsi="Times New Roman" w:hint="eastAsia"/>
          <w:color w:val="262626"/>
          <w:kern w:val="0"/>
          <w:sz w:val="24"/>
        </w:rPr>
        <w:t>习近平指出，中越两国是好邻居、好朋友、好同志、好伙伴，是具有战略意义的命运共同体。中越两党都坚持和发展马克思主义，都坚定不移走社会主义道路，都领导各自国家进行社会主义建设，面临许多相同或相似的时代课题。两党深入开展治国理政经验交流，共同探索符合本国国情的社会主义现代化道路，携手推进马克思主义本土化时代化、推动世界社会主义运动发展，不断续写新时代“同志加兄弟”的友谊新篇。</w:t>
      </w:r>
    </w:p>
    <w:p w14:paraId="749F24CF" w14:textId="3341BD7B" w:rsidR="002F276E" w:rsidRPr="002F276E" w:rsidRDefault="002F276E" w:rsidP="002F276E">
      <w:pPr>
        <w:widowControl/>
        <w:spacing w:line="480" w:lineRule="exact"/>
        <w:ind w:firstLineChars="200" w:firstLine="480"/>
        <w:rPr>
          <w:rFonts w:ascii="Times New Roman" w:eastAsia="方正仿宋_GBK" w:hAnsi="Times New Roman"/>
          <w:color w:val="262626"/>
          <w:kern w:val="0"/>
          <w:sz w:val="24"/>
        </w:rPr>
      </w:pPr>
      <w:r w:rsidRPr="002F276E">
        <w:rPr>
          <w:rFonts w:ascii="Times New Roman" w:eastAsia="方正仿宋_GBK" w:hAnsi="Times New Roman" w:hint="eastAsia"/>
          <w:color w:val="262626"/>
          <w:kern w:val="0"/>
          <w:sz w:val="24"/>
        </w:rPr>
        <w:t>习近平强调，中越两</w:t>
      </w:r>
      <w:proofErr w:type="gramStart"/>
      <w:r w:rsidRPr="002F276E">
        <w:rPr>
          <w:rFonts w:ascii="Times New Roman" w:eastAsia="方正仿宋_GBK" w:hAnsi="Times New Roman" w:hint="eastAsia"/>
          <w:color w:val="262626"/>
          <w:kern w:val="0"/>
          <w:sz w:val="24"/>
        </w:rPr>
        <w:t>党理论</w:t>
      </w:r>
      <w:proofErr w:type="gramEnd"/>
      <w:r w:rsidRPr="002F276E">
        <w:rPr>
          <w:rFonts w:ascii="Times New Roman" w:eastAsia="方正仿宋_GBK" w:hAnsi="Times New Roman" w:hint="eastAsia"/>
          <w:color w:val="262626"/>
          <w:kern w:val="0"/>
          <w:sz w:val="24"/>
        </w:rPr>
        <w:t>研讨会是两党交流对话的重要平台，为巩固友谊互信、增进思想共识、促进中越关系发展发挥积极作用。希望双方不忘初心、守正创新，继续加强治国理政经验交流互鉴，深入开展理论研讨和学术交流，共同深化对共产党执政规律、社会主义建设规律、人类社会发展规律的认识，为两国各自社会主义事业和中</w:t>
      </w:r>
      <w:proofErr w:type="gramStart"/>
      <w:r w:rsidRPr="002F276E">
        <w:rPr>
          <w:rFonts w:ascii="Times New Roman" w:eastAsia="方正仿宋_GBK" w:hAnsi="Times New Roman" w:hint="eastAsia"/>
          <w:color w:val="262626"/>
          <w:kern w:val="0"/>
          <w:sz w:val="24"/>
        </w:rPr>
        <w:t>越命运</w:t>
      </w:r>
      <w:proofErr w:type="gramEnd"/>
      <w:r w:rsidRPr="002F276E">
        <w:rPr>
          <w:rFonts w:ascii="Times New Roman" w:eastAsia="方正仿宋_GBK" w:hAnsi="Times New Roman" w:hint="eastAsia"/>
          <w:color w:val="262626"/>
          <w:kern w:val="0"/>
          <w:sz w:val="24"/>
        </w:rPr>
        <w:t>共同体建设提供理论支撑，为人类和平与发展的崇高事业</w:t>
      </w:r>
      <w:proofErr w:type="gramStart"/>
      <w:r w:rsidRPr="002F276E">
        <w:rPr>
          <w:rFonts w:ascii="Times New Roman" w:eastAsia="方正仿宋_GBK" w:hAnsi="Times New Roman" w:hint="eastAsia"/>
          <w:color w:val="262626"/>
          <w:kern w:val="0"/>
          <w:sz w:val="24"/>
        </w:rPr>
        <w:t>作出</w:t>
      </w:r>
      <w:proofErr w:type="gramEnd"/>
      <w:r w:rsidRPr="002F276E">
        <w:rPr>
          <w:rFonts w:ascii="Times New Roman" w:eastAsia="方正仿宋_GBK" w:hAnsi="Times New Roman" w:hint="eastAsia"/>
          <w:color w:val="262626"/>
          <w:kern w:val="0"/>
          <w:sz w:val="24"/>
        </w:rPr>
        <w:t>应有贡献。</w:t>
      </w:r>
    </w:p>
    <w:p w14:paraId="4879A617" w14:textId="185400D4" w:rsidR="00EA3A2B" w:rsidRPr="0006504A" w:rsidRDefault="002F276E" w:rsidP="002F276E">
      <w:pPr>
        <w:widowControl/>
        <w:spacing w:line="480" w:lineRule="exact"/>
        <w:ind w:firstLineChars="200" w:firstLine="480"/>
        <w:rPr>
          <w:rFonts w:ascii="Times New Roman" w:eastAsia="方正仿宋_GBK" w:hAnsi="Times New Roman"/>
          <w:color w:val="262626"/>
          <w:kern w:val="0"/>
          <w:sz w:val="24"/>
        </w:rPr>
      </w:pPr>
      <w:r w:rsidRPr="002F276E">
        <w:rPr>
          <w:rFonts w:ascii="Times New Roman" w:eastAsia="方正仿宋_GBK" w:hAnsi="Times New Roman" w:hint="eastAsia"/>
          <w:color w:val="262626"/>
          <w:kern w:val="0"/>
          <w:sz w:val="24"/>
        </w:rPr>
        <w:t>当日，第二十次中越两</w:t>
      </w:r>
      <w:proofErr w:type="gramStart"/>
      <w:r w:rsidRPr="002F276E">
        <w:rPr>
          <w:rFonts w:ascii="Times New Roman" w:eastAsia="方正仿宋_GBK" w:hAnsi="Times New Roman" w:hint="eastAsia"/>
          <w:color w:val="262626"/>
          <w:kern w:val="0"/>
          <w:sz w:val="24"/>
        </w:rPr>
        <w:t>党理论</w:t>
      </w:r>
      <w:proofErr w:type="gramEnd"/>
      <w:r w:rsidRPr="002F276E">
        <w:rPr>
          <w:rFonts w:ascii="Times New Roman" w:eastAsia="方正仿宋_GBK" w:hAnsi="Times New Roman" w:hint="eastAsia"/>
          <w:color w:val="262626"/>
          <w:kern w:val="0"/>
          <w:sz w:val="24"/>
        </w:rPr>
        <w:t>研讨会在越南宁平举行</w:t>
      </w:r>
      <w:r w:rsidR="00841078" w:rsidRPr="00841078">
        <w:rPr>
          <w:rFonts w:ascii="Times New Roman" w:eastAsia="方正仿宋_GBK" w:hAnsi="Times New Roman" w:hint="eastAsia"/>
          <w:color w:val="262626"/>
          <w:kern w:val="0"/>
          <w:sz w:val="24"/>
        </w:rPr>
        <w:t>。</w:t>
      </w:r>
    </w:p>
    <w:p w14:paraId="6473B68A" w14:textId="3D00438D" w:rsidR="00BD0A5C" w:rsidRDefault="00EA3A2B" w:rsidP="007B245D">
      <w:pPr>
        <w:widowControl/>
        <w:spacing w:line="480" w:lineRule="exact"/>
        <w:ind w:right="2900"/>
        <w:rPr>
          <w:rFonts w:ascii="Times New Roman" w:eastAsia="方正黑体_GBK" w:hAnsi="Times New Roman"/>
          <w:sz w:val="32"/>
          <w:szCs w:val="32"/>
        </w:rPr>
      </w:pPr>
      <w:r>
        <w:rPr>
          <w:rFonts w:ascii="Times New Roman" w:eastAsia="方正黑体_GBK" w:hAnsi="Times New Roman"/>
          <w:sz w:val="32"/>
          <w:szCs w:val="32"/>
        </w:rPr>
        <w:br w:type="page"/>
      </w:r>
      <w:r w:rsidR="00FC2FBF">
        <w:rPr>
          <w:rFonts w:ascii="Times New Roman" w:eastAsia="方正黑体_GBK" w:hAnsi="Times New Roman"/>
          <w:sz w:val="32"/>
          <w:szCs w:val="32"/>
        </w:rPr>
        <w:lastRenderedPageBreak/>
        <w:t>附件</w:t>
      </w:r>
      <w:r w:rsidR="002F276E">
        <w:rPr>
          <w:rFonts w:ascii="Times New Roman" w:eastAsia="方正黑体_GBK" w:hAnsi="Times New Roman"/>
          <w:sz w:val="32"/>
          <w:szCs w:val="32"/>
        </w:rPr>
        <w:t>3-4</w:t>
      </w:r>
    </w:p>
    <w:p w14:paraId="6F1EB467" w14:textId="77777777" w:rsidR="00E92638" w:rsidRDefault="00E92638" w:rsidP="00E92638">
      <w:pPr>
        <w:widowControl/>
        <w:spacing w:line="480" w:lineRule="exact"/>
        <w:jc w:val="center"/>
        <w:rPr>
          <w:rFonts w:ascii="Times New Roman" w:eastAsia="方正小标宋_GBK" w:hAnsi="Times New Roman"/>
          <w:color w:val="000000"/>
          <w:kern w:val="0"/>
          <w:sz w:val="36"/>
          <w:szCs w:val="36"/>
        </w:rPr>
      </w:pPr>
    </w:p>
    <w:p w14:paraId="04914E09" w14:textId="362D5013" w:rsidR="00FC2FBF" w:rsidRPr="0032706B" w:rsidRDefault="002F276E" w:rsidP="002F276E">
      <w:pPr>
        <w:widowControl/>
        <w:spacing w:line="480" w:lineRule="exact"/>
        <w:jc w:val="center"/>
        <w:rPr>
          <w:rFonts w:ascii="Times New Roman" w:eastAsia="方正小标宋_GBK" w:hAnsi="Times New Roman"/>
          <w:color w:val="000000"/>
          <w:kern w:val="0"/>
          <w:sz w:val="36"/>
          <w:szCs w:val="36"/>
        </w:rPr>
      </w:pPr>
      <w:r w:rsidRPr="002F276E">
        <w:rPr>
          <w:rFonts w:ascii="Times New Roman" w:eastAsia="方正小标宋_GBK" w:hAnsi="Times New Roman" w:hint="eastAsia"/>
          <w:color w:val="000000"/>
          <w:kern w:val="0"/>
          <w:sz w:val="36"/>
          <w:szCs w:val="36"/>
        </w:rPr>
        <w:t>习近平复信青年汉学家</w:t>
      </w:r>
    </w:p>
    <w:p w14:paraId="150B68C0" w14:textId="024BF534" w:rsidR="00E92638" w:rsidRDefault="00E92638" w:rsidP="00E92638">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00A241C6" w:rsidRPr="00A241C6">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Pr>
          <w:rFonts w:ascii="方正楷体_GBK" w:eastAsia="方正楷体_GBK" w:hAnsi="Times New Roman"/>
          <w:b/>
          <w:sz w:val="24"/>
        </w:rPr>
        <w:t>5</w:t>
      </w:r>
      <w:r w:rsidRPr="00F64BD8">
        <w:rPr>
          <w:rFonts w:ascii="方正楷体_GBK" w:eastAsia="方正楷体_GBK" w:hAnsi="Times New Roman" w:hint="eastAsia"/>
          <w:b/>
          <w:sz w:val="24"/>
        </w:rPr>
        <w:t>-</w:t>
      </w:r>
      <w:r w:rsidR="00841078">
        <w:rPr>
          <w:rFonts w:ascii="方正楷体_GBK" w:eastAsia="方正楷体_GBK" w:hAnsi="Times New Roman"/>
          <w:b/>
          <w:sz w:val="24"/>
        </w:rPr>
        <w:t>1</w:t>
      </w:r>
      <w:r w:rsidR="002F276E">
        <w:rPr>
          <w:rFonts w:ascii="方正楷体_GBK" w:eastAsia="方正楷体_GBK" w:hAnsi="Times New Roman"/>
          <w:b/>
          <w:sz w:val="24"/>
        </w:rPr>
        <w:t>1</w:t>
      </w:r>
      <w:r w:rsidRPr="00F64BD8">
        <w:rPr>
          <w:rFonts w:ascii="方正楷体_GBK" w:eastAsia="方正楷体_GBK" w:hAnsi="Times New Roman" w:hint="eastAsia"/>
          <w:b/>
          <w:sz w:val="24"/>
        </w:rPr>
        <w:t>-</w:t>
      </w:r>
      <w:r w:rsidR="00A241C6">
        <w:rPr>
          <w:rFonts w:ascii="方正楷体_GBK" w:eastAsia="方正楷体_GBK" w:hAnsi="Times New Roman"/>
          <w:b/>
          <w:sz w:val="24"/>
        </w:rPr>
        <w:t>1</w:t>
      </w:r>
      <w:r w:rsidR="002F276E">
        <w:rPr>
          <w:rFonts w:ascii="方正楷体_GBK" w:eastAsia="方正楷体_GBK" w:hAnsi="Times New Roman"/>
          <w:b/>
          <w:sz w:val="24"/>
        </w:rPr>
        <w:t>3</w:t>
      </w:r>
      <w:r>
        <w:rPr>
          <w:rFonts w:ascii="方正楷体_GBK" w:eastAsia="方正楷体_GBK" w:hAnsi="Times New Roman" w:hint="eastAsia"/>
          <w:b/>
          <w:sz w:val="24"/>
        </w:rPr>
        <w:t>）</w:t>
      </w:r>
    </w:p>
    <w:p w14:paraId="5F7454A7" w14:textId="77777777" w:rsidR="00E92638" w:rsidRDefault="00E92638" w:rsidP="007B245D">
      <w:pPr>
        <w:widowControl/>
        <w:spacing w:line="480" w:lineRule="exact"/>
        <w:ind w:firstLineChars="200" w:firstLine="480"/>
        <w:rPr>
          <w:rFonts w:ascii="Times New Roman" w:eastAsia="方正仿宋_GBK" w:hAnsi="Times New Roman"/>
          <w:color w:val="262626"/>
          <w:kern w:val="0"/>
          <w:sz w:val="24"/>
        </w:rPr>
      </w:pPr>
    </w:p>
    <w:p w14:paraId="209A72C6" w14:textId="4149D55E" w:rsidR="002F276E" w:rsidRPr="002F276E" w:rsidRDefault="002F276E" w:rsidP="002F276E">
      <w:pPr>
        <w:widowControl/>
        <w:spacing w:line="480" w:lineRule="exact"/>
        <w:ind w:firstLineChars="200" w:firstLine="480"/>
        <w:rPr>
          <w:rFonts w:ascii="Times New Roman" w:eastAsia="方正仿宋_GBK" w:hAnsi="Times New Roman" w:hint="eastAsia"/>
          <w:color w:val="262626"/>
          <w:kern w:val="0"/>
          <w:sz w:val="24"/>
        </w:rPr>
      </w:pPr>
      <w:r w:rsidRPr="002F276E">
        <w:rPr>
          <w:rFonts w:ascii="Times New Roman" w:eastAsia="方正仿宋_GBK" w:hAnsi="Times New Roman" w:hint="eastAsia"/>
          <w:color w:val="262626"/>
          <w:kern w:val="0"/>
          <w:sz w:val="24"/>
        </w:rPr>
        <w:t>新华社北京</w:t>
      </w:r>
      <w:r w:rsidRPr="002F276E">
        <w:rPr>
          <w:rFonts w:ascii="Times New Roman" w:eastAsia="方正仿宋_GBK" w:hAnsi="Times New Roman" w:hint="eastAsia"/>
          <w:color w:val="262626"/>
          <w:kern w:val="0"/>
          <w:sz w:val="24"/>
        </w:rPr>
        <w:t>11</w:t>
      </w:r>
      <w:r w:rsidRPr="002F276E">
        <w:rPr>
          <w:rFonts w:ascii="Times New Roman" w:eastAsia="方正仿宋_GBK" w:hAnsi="Times New Roman" w:hint="eastAsia"/>
          <w:color w:val="262626"/>
          <w:kern w:val="0"/>
          <w:sz w:val="24"/>
        </w:rPr>
        <w:t>月</w:t>
      </w:r>
      <w:r w:rsidRPr="002F276E">
        <w:rPr>
          <w:rFonts w:ascii="Times New Roman" w:eastAsia="方正仿宋_GBK" w:hAnsi="Times New Roman" w:hint="eastAsia"/>
          <w:color w:val="262626"/>
          <w:kern w:val="0"/>
          <w:sz w:val="24"/>
        </w:rPr>
        <w:t>13</w:t>
      </w:r>
      <w:r w:rsidRPr="002F276E">
        <w:rPr>
          <w:rFonts w:ascii="Times New Roman" w:eastAsia="方正仿宋_GBK" w:hAnsi="Times New Roman" w:hint="eastAsia"/>
          <w:color w:val="262626"/>
          <w:kern w:val="0"/>
          <w:sz w:val="24"/>
        </w:rPr>
        <w:t>日电</w:t>
      </w:r>
      <w:r w:rsidRPr="002F276E">
        <w:rPr>
          <w:rFonts w:ascii="Times New Roman" w:eastAsia="方正仿宋_GBK" w:hAnsi="Times New Roman" w:hint="eastAsia"/>
          <w:color w:val="262626"/>
          <w:kern w:val="0"/>
          <w:sz w:val="24"/>
        </w:rPr>
        <w:t xml:space="preserve"> </w:t>
      </w:r>
      <w:r w:rsidRPr="002F276E">
        <w:rPr>
          <w:rFonts w:ascii="Times New Roman" w:eastAsia="方正仿宋_GBK" w:hAnsi="Times New Roman" w:hint="eastAsia"/>
          <w:color w:val="262626"/>
          <w:kern w:val="0"/>
          <w:sz w:val="24"/>
        </w:rPr>
        <w:t>近日，国家主席习近平复信青年汉学家，勉励他们当好融通中外文明的使者。</w:t>
      </w:r>
    </w:p>
    <w:p w14:paraId="70A3D0FA" w14:textId="77777777" w:rsidR="002F276E" w:rsidRPr="002F276E" w:rsidRDefault="002F276E" w:rsidP="002F276E">
      <w:pPr>
        <w:widowControl/>
        <w:spacing w:line="480" w:lineRule="exact"/>
        <w:ind w:firstLineChars="200" w:firstLine="480"/>
        <w:rPr>
          <w:rFonts w:ascii="Times New Roman" w:eastAsia="方正仿宋_GBK" w:hAnsi="Times New Roman" w:hint="eastAsia"/>
          <w:color w:val="262626"/>
          <w:kern w:val="0"/>
          <w:sz w:val="24"/>
        </w:rPr>
      </w:pPr>
      <w:r w:rsidRPr="002F276E">
        <w:rPr>
          <w:rFonts w:ascii="Times New Roman" w:eastAsia="方正仿宋_GBK" w:hAnsi="Times New Roman" w:hint="eastAsia"/>
          <w:color w:val="262626"/>
          <w:kern w:val="0"/>
          <w:sz w:val="24"/>
        </w:rPr>
        <w:t>习近平指出，得知你们喜欢中文、热爱中国文化，在促进汉学研究和</w:t>
      </w:r>
      <w:proofErr w:type="gramStart"/>
      <w:r w:rsidRPr="002F276E">
        <w:rPr>
          <w:rFonts w:ascii="Times New Roman" w:eastAsia="方正仿宋_GBK" w:hAnsi="Times New Roman" w:hint="eastAsia"/>
          <w:color w:val="262626"/>
          <w:kern w:val="0"/>
          <w:sz w:val="24"/>
        </w:rPr>
        <w:t>文明互鉴等</w:t>
      </w:r>
      <w:proofErr w:type="gramEnd"/>
      <w:r w:rsidRPr="002F276E">
        <w:rPr>
          <w:rFonts w:ascii="Times New Roman" w:eastAsia="方正仿宋_GBK" w:hAnsi="Times New Roman" w:hint="eastAsia"/>
          <w:color w:val="262626"/>
          <w:kern w:val="0"/>
          <w:sz w:val="24"/>
        </w:rPr>
        <w:t>方面积极发挥作用，我对此表示赞赏。</w:t>
      </w:r>
    </w:p>
    <w:p w14:paraId="09C873B0" w14:textId="77777777" w:rsidR="002F276E" w:rsidRPr="002F276E" w:rsidRDefault="002F276E" w:rsidP="002F276E">
      <w:pPr>
        <w:widowControl/>
        <w:spacing w:line="480" w:lineRule="exact"/>
        <w:ind w:firstLineChars="200" w:firstLine="480"/>
        <w:rPr>
          <w:rFonts w:ascii="Times New Roman" w:eastAsia="方正仿宋_GBK" w:hAnsi="Times New Roman" w:hint="eastAsia"/>
          <w:color w:val="262626"/>
          <w:kern w:val="0"/>
          <w:sz w:val="24"/>
        </w:rPr>
      </w:pPr>
      <w:r w:rsidRPr="002F276E">
        <w:rPr>
          <w:rFonts w:ascii="Times New Roman" w:eastAsia="方正仿宋_GBK" w:hAnsi="Times New Roman" w:hint="eastAsia"/>
          <w:color w:val="262626"/>
          <w:kern w:val="0"/>
          <w:sz w:val="24"/>
        </w:rPr>
        <w:t>习近平强调，汉学源自中国、属于世界，是全人类共同的精神财富。希望你们继续与汉学结伴、和中国同行，加强研究阐释，向世界介绍真实、立体、全面的中国，当好融通中外文明的使者，为推动构建人类命运共同体贡献智慧和力量。</w:t>
      </w:r>
    </w:p>
    <w:p w14:paraId="66FEB0E8" w14:textId="3B16CD20" w:rsidR="002F276E" w:rsidRDefault="002F276E" w:rsidP="002F276E">
      <w:pPr>
        <w:widowControl/>
        <w:spacing w:line="480" w:lineRule="exact"/>
        <w:ind w:firstLineChars="200" w:firstLine="480"/>
        <w:rPr>
          <w:rFonts w:ascii="Times New Roman" w:eastAsia="方正仿宋_GBK" w:hAnsi="Times New Roman"/>
          <w:color w:val="262626"/>
          <w:kern w:val="0"/>
          <w:sz w:val="24"/>
        </w:rPr>
      </w:pPr>
      <w:r w:rsidRPr="002F276E">
        <w:rPr>
          <w:rFonts w:ascii="Times New Roman" w:eastAsia="方正仿宋_GBK" w:hAnsi="Times New Roman" w:hint="eastAsia"/>
          <w:color w:val="262626"/>
          <w:kern w:val="0"/>
          <w:sz w:val="24"/>
        </w:rPr>
        <w:t>11</w:t>
      </w:r>
      <w:r w:rsidRPr="002F276E">
        <w:rPr>
          <w:rFonts w:ascii="Times New Roman" w:eastAsia="方正仿宋_GBK" w:hAnsi="Times New Roman" w:hint="eastAsia"/>
          <w:color w:val="262626"/>
          <w:kern w:val="0"/>
          <w:sz w:val="24"/>
        </w:rPr>
        <w:t>月</w:t>
      </w:r>
      <w:r w:rsidRPr="002F276E">
        <w:rPr>
          <w:rFonts w:ascii="Times New Roman" w:eastAsia="方正仿宋_GBK" w:hAnsi="Times New Roman" w:hint="eastAsia"/>
          <w:color w:val="262626"/>
          <w:kern w:val="0"/>
          <w:sz w:val="24"/>
        </w:rPr>
        <w:t>14</w:t>
      </w:r>
      <w:r w:rsidRPr="002F276E">
        <w:rPr>
          <w:rFonts w:ascii="Times New Roman" w:eastAsia="方正仿宋_GBK" w:hAnsi="Times New Roman" w:hint="eastAsia"/>
          <w:color w:val="262626"/>
          <w:kern w:val="0"/>
          <w:sz w:val="24"/>
        </w:rPr>
        <w:t>日至</w:t>
      </w:r>
      <w:r w:rsidRPr="002F276E">
        <w:rPr>
          <w:rFonts w:ascii="Times New Roman" w:eastAsia="方正仿宋_GBK" w:hAnsi="Times New Roman" w:hint="eastAsia"/>
          <w:color w:val="262626"/>
          <w:kern w:val="0"/>
          <w:sz w:val="24"/>
        </w:rPr>
        <w:t>16</w:t>
      </w:r>
      <w:r w:rsidRPr="002F276E">
        <w:rPr>
          <w:rFonts w:ascii="Times New Roman" w:eastAsia="方正仿宋_GBK" w:hAnsi="Times New Roman" w:hint="eastAsia"/>
          <w:color w:val="262626"/>
          <w:kern w:val="0"/>
          <w:sz w:val="24"/>
        </w:rPr>
        <w:t>日，</w:t>
      </w:r>
      <w:r w:rsidRPr="002F276E">
        <w:rPr>
          <w:rFonts w:ascii="Times New Roman" w:eastAsia="方正仿宋_GBK" w:hAnsi="Times New Roman" w:hint="eastAsia"/>
          <w:color w:val="262626"/>
          <w:kern w:val="0"/>
          <w:sz w:val="24"/>
        </w:rPr>
        <w:t>2025</w:t>
      </w:r>
      <w:r w:rsidRPr="002F276E">
        <w:rPr>
          <w:rFonts w:ascii="Times New Roman" w:eastAsia="方正仿宋_GBK" w:hAnsi="Times New Roman" w:hint="eastAsia"/>
          <w:color w:val="262626"/>
          <w:kern w:val="0"/>
          <w:sz w:val="24"/>
        </w:rPr>
        <w:t>世界中文大会将在北京举行。近期，应邀参会的</w:t>
      </w:r>
      <w:r w:rsidRPr="002F276E">
        <w:rPr>
          <w:rFonts w:ascii="Times New Roman" w:eastAsia="方正仿宋_GBK" w:hAnsi="Times New Roman" w:hint="eastAsia"/>
          <w:color w:val="262626"/>
          <w:kern w:val="0"/>
          <w:sz w:val="24"/>
        </w:rPr>
        <w:t>51</w:t>
      </w:r>
      <w:r w:rsidRPr="002F276E">
        <w:rPr>
          <w:rFonts w:ascii="Times New Roman" w:eastAsia="方正仿宋_GBK" w:hAnsi="Times New Roman" w:hint="eastAsia"/>
          <w:color w:val="262626"/>
          <w:kern w:val="0"/>
          <w:sz w:val="24"/>
        </w:rPr>
        <w:t>个国家的</w:t>
      </w:r>
      <w:r w:rsidRPr="002F276E">
        <w:rPr>
          <w:rFonts w:ascii="Times New Roman" w:eastAsia="方正仿宋_GBK" w:hAnsi="Times New Roman" w:hint="eastAsia"/>
          <w:color w:val="262626"/>
          <w:kern w:val="0"/>
          <w:sz w:val="24"/>
        </w:rPr>
        <w:t>61</w:t>
      </w:r>
      <w:r w:rsidRPr="002F276E">
        <w:rPr>
          <w:rFonts w:ascii="Times New Roman" w:eastAsia="方正仿宋_GBK" w:hAnsi="Times New Roman" w:hint="eastAsia"/>
          <w:color w:val="262626"/>
          <w:kern w:val="0"/>
          <w:sz w:val="24"/>
        </w:rPr>
        <w:t>名青年汉学家给习近平主席写信，分享从事中国研究的经历和体会，表达进一步研究好中国学问、发挥文明沟通桥梁作用的愿望。</w:t>
      </w:r>
    </w:p>
    <w:p w14:paraId="74C814DF" w14:textId="77777777" w:rsidR="002F276E" w:rsidRDefault="002F276E">
      <w:pPr>
        <w:widowControl/>
        <w:jc w:val="left"/>
        <w:rPr>
          <w:rFonts w:ascii="Times New Roman" w:eastAsia="方正仿宋_GBK" w:hAnsi="Times New Roman"/>
          <w:color w:val="262626"/>
          <w:kern w:val="0"/>
          <w:sz w:val="24"/>
        </w:rPr>
      </w:pPr>
      <w:r>
        <w:rPr>
          <w:rFonts w:ascii="Times New Roman" w:eastAsia="方正仿宋_GBK" w:hAnsi="Times New Roman"/>
          <w:color w:val="262626"/>
          <w:kern w:val="0"/>
          <w:sz w:val="24"/>
        </w:rPr>
        <w:br w:type="page"/>
      </w:r>
    </w:p>
    <w:p w14:paraId="3EC40C1A" w14:textId="514567CC" w:rsidR="002F276E" w:rsidRDefault="002F276E" w:rsidP="002F276E">
      <w:pPr>
        <w:widowControl/>
        <w:spacing w:line="480" w:lineRule="exact"/>
        <w:ind w:right="2900"/>
        <w:rPr>
          <w:rFonts w:ascii="Times New Roman" w:eastAsia="方正黑体_GBK" w:hAnsi="Times New Roman"/>
          <w:sz w:val="32"/>
          <w:szCs w:val="32"/>
        </w:rPr>
      </w:pPr>
      <w:r>
        <w:rPr>
          <w:rFonts w:ascii="Times New Roman" w:eastAsia="方正黑体_GBK" w:hAnsi="Times New Roman"/>
          <w:sz w:val="32"/>
          <w:szCs w:val="32"/>
        </w:rPr>
        <w:lastRenderedPageBreak/>
        <w:t>附件</w:t>
      </w:r>
      <w:r>
        <w:rPr>
          <w:rFonts w:ascii="Times New Roman" w:eastAsia="方正黑体_GBK" w:hAnsi="Times New Roman"/>
          <w:sz w:val="32"/>
          <w:szCs w:val="32"/>
        </w:rPr>
        <w:t>3-</w:t>
      </w:r>
      <w:r>
        <w:rPr>
          <w:rFonts w:ascii="Times New Roman" w:eastAsia="方正黑体_GBK" w:hAnsi="Times New Roman"/>
          <w:sz w:val="32"/>
          <w:szCs w:val="32"/>
        </w:rPr>
        <w:t>5</w:t>
      </w:r>
    </w:p>
    <w:p w14:paraId="021123D5" w14:textId="77777777" w:rsidR="002F276E" w:rsidRDefault="002F276E" w:rsidP="002F276E">
      <w:pPr>
        <w:widowControl/>
        <w:spacing w:line="480" w:lineRule="exact"/>
        <w:jc w:val="center"/>
        <w:rPr>
          <w:rFonts w:ascii="Times New Roman" w:eastAsia="方正小标宋_GBK" w:hAnsi="Times New Roman"/>
          <w:color w:val="000000"/>
          <w:kern w:val="0"/>
          <w:sz w:val="36"/>
          <w:szCs w:val="36"/>
        </w:rPr>
      </w:pPr>
    </w:p>
    <w:p w14:paraId="66984272" w14:textId="5F46B08B" w:rsidR="002F276E" w:rsidRPr="0032706B" w:rsidRDefault="002F276E" w:rsidP="002F276E">
      <w:pPr>
        <w:widowControl/>
        <w:spacing w:line="480" w:lineRule="exact"/>
        <w:jc w:val="center"/>
        <w:rPr>
          <w:rFonts w:ascii="Times New Roman" w:eastAsia="方正小标宋_GBK" w:hAnsi="Times New Roman"/>
          <w:color w:val="000000"/>
          <w:kern w:val="0"/>
          <w:sz w:val="36"/>
          <w:szCs w:val="36"/>
        </w:rPr>
      </w:pPr>
      <w:r w:rsidRPr="002F276E">
        <w:rPr>
          <w:rFonts w:ascii="Times New Roman" w:eastAsia="方正小标宋_GBK" w:hAnsi="Times New Roman" w:hint="eastAsia"/>
          <w:color w:val="000000"/>
          <w:kern w:val="0"/>
          <w:sz w:val="36"/>
          <w:szCs w:val="36"/>
        </w:rPr>
        <w:t>习近平向“声援巴勒斯坦人民国际日”纪念大会致贺电</w:t>
      </w:r>
    </w:p>
    <w:p w14:paraId="7A3A05BA" w14:textId="7C8EBAA2" w:rsidR="002F276E" w:rsidRDefault="002F276E" w:rsidP="002F276E">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Pr="00A241C6">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Pr>
          <w:rFonts w:ascii="方正楷体_GBK" w:eastAsia="方正楷体_GBK" w:hAnsi="Times New Roman"/>
          <w:b/>
          <w:sz w:val="24"/>
        </w:rPr>
        <w:t>5</w:t>
      </w:r>
      <w:r w:rsidRPr="00F64BD8">
        <w:rPr>
          <w:rFonts w:ascii="方正楷体_GBK" w:eastAsia="方正楷体_GBK" w:hAnsi="Times New Roman" w:hint="eastAsia"/>
          <w:b/>
          <w:sz w:val="24"/>
        </w:rPr>
        <w:t>-</w:t>
      </w:r>
      <w:r>
        <w:rPr>
          <w:rFonts w:ascii="方正楷体_GBK" w:eastAsia="方正楷体_GBK" w:hAnsi="Times New Roman"/>
          <w:b/>
          <w:sz w:val="24"/>
        </w:rPr>
        <w:t>11</w:t>
      </w:r>
      <w:r w:rsidRPr="00F64BD8">
        <w:rPr>
          <w:rFonts w:ascii="方正楷体_GBK" w:eastAsia="方正楷体_GBK" w:hAnsi="Times New Roman" w:hint="eastAsia"/>
          <w:b/>
          <w:sz w:val="24"/>
        </w:rPr>
        <w:t>-</w:t>
      </w:r>
      <w:r>
        <w:rPr>
          <w:rFonts w:ascii="方正楷体_GBK" w:eastAsia="方正楷体_GBK" w:hAnsi="Times New Roman"/>
          <w:b/>
          <w:sz w:val="24"/>
        </w:rPr>
        <w:t>26</w:t>
      </w:r>
      <w:r>
        <w:rPr>
          <w:rFonts w:ascii="方正楷体_GBK" w:eastAsia="方正楷体_GBK" w:hAnsi="Times New Roman" w:hint="eastAsia"/>
          <w:b/>
          <w:sz w:val="24"/>
        </w:rPr>
        <w:t>）</w:t>
      </w:r>
    </w:p>
    <w:p w14:paraId="1EFA9A26" w14:textId="77777777" w:rsidR="002F276E" w:rsidRDefault="002F276E" w:rsidP="002F276E">
      <w:pPr>
        <w:widowControl/>
        <w:spacing w:line="480" w:lineRule="exact"/>
        <w:ind w:firstLineChars="200" w:firstLine="480"/>
        <w:rPr>
          <w:rFonts w:ascii="Times New Roman" w:eastAsia="方正仿宋_GBK" w:hAnsi="Times New Roman"/>
          <w:color w:val="262626"/>
          <w:kern w:val="0"/>
          <w:sz w:val="24"/>
        </w:rPr>
      </w:pPr>
    </w:p>
    <w:p w14:paraId="762769B6" w14:textId="44125F5D" w:rsidR="002F276E" w:rsidRPr="002F276E" w:rsidRDefault="002F276E" w:rsidP="002F276E">
      <w:pPr>
        <w:widowControl/>
        <w:spacing w:line="480" w:lineRule="exact"/>
        <w:ind w:firstLineChars="200" w:firstLine="480"/>
        <w:rPr>
          <w:rFonts w:ascii="Times New Roman" w:eastAsia="方正仿宋_GBK" w:hAnsi="Times New Roman" w:hint="eastAsia"/>
          <w:color w:val="262626"/>
          <w:kern w:val="0"/>
          <w:sz w:val="24"/>
        </w:rPr>
      </w:pPr>
      <w:r w:rsidRPr="002F276E">
        <w:rPr>
          <w:rFonts w:ascii="Times New Roman" w:eastAsia="方正仿宋_GBK" w:hAnsi="Times New Roman" w:hint="eastAsia"/>
          <w:color w:val="262626"/>
          <w:kern w:val="0"/>
          <w:sz w:val="24"/>
        </w:rPr>
        <w:t>新华社北京</w:t>
      </w:r>
      <w:r w:rsidRPr="002F276E">
        <w:rPr>
          <w:rFonts w:ascii="Times New Roman" w:eastAsia="方正仿宋_GBK" w:hAnsi="Times New Roman" w:hint="eastAsia"/>
          <w:color w:val="262626"/>
          <w:kern w:val="0"/>
          <w:sz w:val="24"/>
        </w:rPr>
        <w:t>11</w:t>
      </w:r>
      <w:r w:rsidRPr="002F276E">
        <w:rPr>
          <w:rFonts w:ascii="Times New Roman" w:eastAsia="方正仿宋_GBK" w:hAnsi="Times New Roman" w:hint="eastAsia"/>
          <w:color w:val="262626"/>
          <w:kern w:val="0"/>
          <w:sz w:val="24"/>
        </w:rPr>
        <w:t>月</w:t>
      </w:r>
      <w:r w:rsidRPr="002F276E">
        <w:rPr>
          <w:rFonts w:ascii="Times New Roman" w:eastAsia="方正仿宋_GBK" w:hAnsi="Times New Roman" w:hint="eastAsia"/>
          <w:color w:val="262626"/>
          <w:kern w:val="0"/>
          <w:sz w:val="24"/>
        </w:rPr>
        <w:t>26</w:t>
      </w:r>
      <w:r w:rsidRPr="002F276E">
        <w:rPr>
          <w:rFonts w:ascii="Times New Roman" w:eastAsia="方正仿宋_GBK" w:hAnsi="Times New Roman" w:hint="eastAsia"/>
          <w:color w:val="262626"/>
          <w:kern w:val="0"/>
          <w:sz w:val="24"/>
        </w:rPr>
        <w:t>日电</w:t>
      </w:r>
      <w:r w:rsidRPr="002F276E">
        <w:rPr>
          <w:rFonts w:ascii="Times New Roman" w:eastAsia="方正仿宋_GBK" w:hAnsi="Times New Roman" w:hint="eastAsia"/>
          <w:color w:val="262626"/>
          <w:kern w:val="0"/>
          <w:sz w:val="24"/>
        </w:rPr>
        <w:t xml:space="preserve"> 11</w:t>
      </w:r>
      <w:r w:rsidRPr="002F276E">
        <w:rPr>
          <w:rFonts w:ascii="Times New Roman" w:eastAsia="方正仿宋_GBK" w:hAnsi="Times New Roman" w:hint="eastAsia"/>
          <w:color w:val="262626"/>
          <w:kern w:val="0"/>
          <w:sz w:val="24"/>
        </w:rPr>
        <w:t>月</w:t>
      </w:r>
      <w:r w:rsidRPr="002F276E">
        <w:rPr>
          <w:rFonts w:ascii="Times New Roman" w:eastAsia="方正仿宋_GBK" w:hAnsi="Times New Roman" w:hint="eastAsia"/>
          <w:color w:val="262626"/>
          <w:kern w:val="0"/>
          <w:sz w:val="24"/>
        </w:rPr>
        <w:t>25</w:t>
      </w:r>
      <w:r w:rsidRPr="002F276E">
        <w:rPr>
          <w:rFonts w:ascii="Times New Roman" w:eastAsia="方正仿宋_GBK" w:hAnsi="Times New Roman" w:hint="eastAsia"/>
          <w:color w:val="262626"/>
          <w:kern w:val="0"/>
          <w:sz w:val="24"/>
        </w:rPr>
        <w:t>日，联合国举行“声援巴勒斯坦人民国际日”纪念大会，国家主席习近平向大会致贺电。</w:t>
      </w:r>
    </w:p>
    <w:p w14:paraId="271F1FEA" w14:textId="77777777" w:rsidR="002F276E" w:rsidRPr="002F276E" w:rsidRDefault="002F276E" w:rsidP="002F276E">
      <w:pPr>
        <w:widowControl/>
        <w:spacing w:line="480" w:lineRule="exact"/>
        <w:ind w:firstLineChars="200" w:firstLine="480"/>
        <w:rPr>
          <w:rFonts w:ascii="Times New Roman" w:eastAsia="方正仿宋_GBK" w:hAnsi="Times New Roman" w:hint="eastAsia"/>
          <w:color w:val="262626"/>
          <w:kern w:val="0"/>
          <w:sz w:val="24"/>
        </w:rPr>
      </w:pPr>
      <w:r w:rsidRPr="002F276E">
        <w:rPr>
          <w:rFonts w:ascii="Times New Roman" w:eastAsia="方正仿宋_GBK" w:hAnsi="Times New Roman" w:hint="eastAsia"/>
          <w:color w:val="262626"/>
          <w:kern w:val="0"/>
          <w:sz w:val="24"/>
        </w:rPr>
        <w:t>习近平指出，巴勒斯坦问题是中东问题的核心，关乎国际公平正义，牵动地区局势。当前形势下，国际社会应进一步凝聚共识，采取更积极行动，确保实现加沙全面持久停火，避免战火重燃。要秉持“巴人治巴”原则开展加沙战后治理和重建，尊重巴勒斯坦人民的意愿，照顾地区国家的合理关切。要尽快改善加沙人道局势，减轻巴勒斯坦人民苦难。最重要的是锚定“两国方案”大方向，推动巴勒斯坦问题早日实现政治解决。</w:t>
      </w:r>
    </w:p>
    <w:p w14:paraId="2297F821" w14:textId="39F56521" w:rsidR="002F276E" w:rsidRDefault="002F276E" w:rsidP="002F276E">
      <w:pPr>
        <w:widowControl/>
        <w:spacing w:line="480" w:lineRule="exact"/>
        <w:ind w:firstLineChars="200" w:firstLine="480"/>
        <w:rPr>
          <w:rFonts w:ascii="Times New Roman" w:eastAsia="方正仿宋_GBK" w:hAnsi="Times New Roman"/>
          <w:color w:val="262626"/>
          <w:kern w:val="0"/>
          <w:sz w:val="24"/>
        </w:rPr>
      </w:pPr>
      <w:r w:rsidRPr="002F276E">
        <w:rPr>
          <w:rFonts w:ascii="Times New Roman" w:eastAsia="方正仿宋_GBK" w:hAnsi="Times New Roman" w:hint="eastAsia"/>
          <w:color w:val="262626"/>
          <w:kern w:val="0"/>
          <w:sz w:val="24"/>
        </w:rPr>
        <w:t>习近平强调，巴勒斯坦问题也是对全球治理体系有效性的考验。中方呼吁国际社会直面巴勒斯坦问题根源，展现责任担当，采取有力行动，纠正历史不公，维护公平正义。中国作为联合国安理会常任理事国，坚定支持巴勒斯坦人民恢复民族合法权利的正义事业。中方将继续同国际社会一道，为推动巴勒斯坦问题早日得到全面、公正、持久解决</w:t>
      </w:r>
      <w:proofErr w:type="gramStart"/>
      <w:r w:rsidRPr="002F276E">
        <w:rPr>
          <w:rFonts w:ascii="Times New Roman" w:eastAsia="方正仿宋_GBK" w:hAnsi="Times New Roman" w:hint="eastAsia"/>
          <w:color w:val="262626"/>
          <w:kern w:val="0"/>
          <w:sz w:val="24"/>
        </w:rPr>
        <w:t>作出</w:t>
      </w:r>
      <w:proofErr w:type="gramEnd"/>
      <w:r w:rsidRPr="002F276E">
        <w:rPr>
          <w:rFonts w:ascii="Times New Roman" w:eastAsia="方正仿宋_GBK" w:hAnsi="Times New Roman" w:hint="eastAsia"/>
          <w:color w:val="262626"/>
          <w:kern w:val="0"/>
          <w:sz w:val="24"/>
        </w:rPr>
        <w:t>不懈努力。</w:t>
      </w:r>
    </w:p>
    <w:p w14:paraId="163583E0" w14:textId="77777777" w:rsidR="002F276E" w:rsidRDefault="002F276E">
      <w:pPr>
        <w:widowControl/>
        <w:jc w:val="left"/>
        <w:rPr>
          <w:rFonts w:ascii="Times New Roman" w:eastAsia="方正仿宋_GBK" w:hAnsi="Times New Roman"/>
          <w:color w:val="262626"/>
          <w:kern w:val="0"/>
          <w:sz w:val="24"/>
        </w:rPr>
      </w:pPr>
      <w:r>
        <w:rPr>
          <w:rFonts w:ascii="Times New Roman" w:eastAsia="方正仿宋_GBK" w:hAnsi="Times New Roman"/>
          <w:color w:val="262626"/>
          <w:kern w:val="0"/>
          <w:sz w:val="24"/>
        </w:rPr>
        <w:br w:type="page"/>
      </w:r>
    </w:p>
    <w:p w14:paraId="0AD4669F" w14:textId="55234E6A" w:rsidR="002F276E" w:rsidRDefault="002F276E" w:rsidP="002F276E">
      <w:pPr>
        <w:widowControl/>
        <w:spacing w:line="480" w:lineRule="exact"/>
        <w:ind w:right="2900"/>
        <w:rPr>
          <w:rFonts w:ascii="Times New Roman" w:eastAsia="方正黑体_GBK" w:hAnsi="Times New Roman"/>
          <w:sz w:val="32"/>
          <w:szCs w:val="32"/>
        </w:rPr>
      </w:pPr>
      <w:r>
        <w:rPr>
          <w:rFonts w:ascii="Times New Roman" w:eastAsia="方正黑体_GBK" w:hAnsi="Times New Roman"/>
          <w:sz w:val="32"/>
          <w:szCs w:val="32"/>
        </w:rPr>
        <w:lastRenderedPageBreak/>
        <w:t>附件</w:t>
      </w:r>
      <w:r>
        <w:rPr>
          <w:rFonts w:ascii="Times New Roman" w:eastAsia="方正黑体_GBK" w:hAnsi="Times New Roman"/>
          <w:sz w:val="32"/>
          <w:szCs w:val="32"/>
        </w:rPr>
        <w:t>4</w:t>
      </w:r>
    </w:p>
    <w:p w14:paraId="1171A6C6" w14:textId="77777777" w:rsidR="002F276E" w:rsidRDefault="002F276E" w:rsidP="002F276E">
      <w:pPr>
        <w:widowControl/>
        <w:spacing w:line="480" w:lineRule="exact"/>
        <w:jc w:val="center"/>
        <w:rPr>
          <w:rFonts w:ascii="Times New Roman" w:eastAsia="方正小标宋_GBK" w:hAnsi="Times New Roman"/>
          <w:color w:val="000000"/>
          <w:kern w:val="0"/>
          <w:sz w:val="36"/>
          <w:szCs w:val="36"/>
        </w:rPr>
      </w:pPr>
    </w:p>
    <w:p w14:paraId="5017B892" w14:textId="6C29B0CE" w:rsidR="002F276E" w:rsidRPr="0032706B" w:rsidRDefault="002F276E" w:rsidP="002F276E">
      <w:pPr>
        <w:widowControl/>
        <w:spacing w:line="480" w:lineRule="exact"/>
        <w:jc w:val="center"/>
        <w:rPr>
          <w:rFonts w:ascii="Times New Roman" w:eastAsia="方正小标宋_GBK" w:hAnsi="Times New Roman"/>
          <w:color w:val="000000"/>
          <w:kern w:val="0"/>
          <w:sz w:val="36"/>
          <w:szCs w:val="36"/>
        </w:rPr>
      </w:pPr>
      <w:r w:rsidRPr="002F276E">
        <w:rPr>
          <w:rFonts w:ascii="Times New Roman" w:eastAsia="方正小标宋_GBK" w:hAnsi="Times New Roman" w:hint="eastAsia"/>
          <w:color w:val="000000"/>
          <w:kern w:val="0"/>
          <w:sz w:val="36"/>
          <w:szCs w:val="36"/>
        </w:rPr>
        <w:t>习近平：在纪念胡耀邦同志诞辰</w:t>
      </w:r>
      <w:r w:rsidRPr="002F276E">
        <w:rPr>
          <w:rFonts w:ascii="Times New Roman" w:eastAsia="方正小标宋_GBK" w:hAnsi="Times New Roman" w:hint="eastAsia"/>
          <w:color w:val="000000"/>
          <w:kern w:val="0"/>
          <w:sz w:val="36"/>
          <w:szCs w:val="36"/>
        </w:rPr>
        <w:t>110</w:t>
      </w:r>
      <w:r w:rsidRPr="002F276E">
        <w:rPr>
          <w:rFonts w:ascii="Times New Roman" w:eastAsia="方正小标宋_GBK" w:hAnsi="Times New Roman" w:hint="eastAsia"/>
          <w:color w:val="000000"/>
          <w:kern w:val="0"/>
          <w:sz w:val="36"/>
          <w:szCs w:val="36"/>
        </w:rPr>
        <w:t>周年座谈会上的讲话</w:t>
      </w:r>
    </w:p>
    <w:p w14:paraId="39108D2F" w14:textId="0059293E" w:rsidR="002F276E" w:rsidRDefault="002F276E" w:rsidP="002F276E">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Pr="00A241C6">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Pr>
          <w:rFonts w:ascii="方正楷体_GBK" w:eastAsia="方正楷体_GBK" w:hAnsi="Times New Roman"/>
          <w:b/>
          <w:sz w:val="24"/>
        </w:rPr>
        <w:t>5</w:t>
      </w:r>
      <w:r w:rsidRPr="00F64BD8">
        <w:rPr>
          <w:rFonts w:ascii="方正楷体_GBK" w:eastAsia="方正楷体_GBK" w:hAnsi="Times New Roman" w:hint="eastAsia"/>
          <w:b/>
          <w:sz w:val="24"/>
        </w:rPr>
        <w:t>-</w:t>
      </w:r>
      <w:r>
        <w:rPr>
          <w:rFonts w:ascii="方正楷体_GBK" w:eastAsia="方正楷体_GBK" w:hAnsi="Times New Roman"/>
          <w:b/>
          <w:sz w:val="24"/>
        </w:rPr>
        <w:t>11</w:t>
      </w:r>
      <w:r w:rsidRPr="00F64BD8">
        <w:rPr>
          <w:rFonts w:ascii="方正楷体_GBK" w:eastAsia="方正楷体_GBK" w:hAnsi="Times New Roman" w:hint="eastAsia"/>
          <w:b/>
          <w:sz w:val="24"/>
        </w:rPr>
        <w:t>-</w:t>
      </w:r>
      <w:r>
        <w:rPr>
          <w:rFonts w:ascii="方正楷体_GBK" w:eastAsia="方正楷体_GBK" w:hAnsi="Times New Roman"/>
          <w:b/>
          <w:sz w:val="24"/>
        </w:rPr>
        <w:t>2</w:t>
      </w:r>
      <w:r>
        <w:rPr>
          <w:rFonts w:ascii="方正楷体_GBK" w:eastAsia="方正楷体_GBK" w:hAnsi="Times New Roman"/>
          <w:b/>
          <w:sz w:val="24"/>
        </w:rPr>
        <w:t>0</w:t>
      </w:r>
      <w:r>
        <w:rPr>
          <w:rFonts w:ascii="方正楷体_GBK" w:eastAsia="方正楷体_GBK" w:hAnsi="Times New Roman" w:hint="eastAsia"/>
          <w:b/>
          <w:sz w:val="24"/>
        </w:rPr>
        <w:t>）</w:t>
      </w:r>
    </w:p>
    <w:p w14:paraId="4B051D3D" w14:textId="77777777" w:rsidR="002F276E" w:rsidRDefault="002F276E" w:rsidP="002F276E">
      <w:pPr>
        <w:widowControl/>
        <w:spacing w:line="480" w:lineRule="exact"/>
        <w:ind w:firstLineChars="200" w:firstLine="480"/>
        <w:rPr>
          <w:rFonts w:ascii="Times New Roman" w:eastAsia="方正仿宋_GBK" w:hAnsi="Times New Roman"/>
          <w:color w:val="262626"/>
          <w:kern w:val="0"/>
          <w:sz w:val="24"/>
        </w:rPr>
      </w:pPr>
    </w:p>
    <w:p w14:paraId="05D6D168" w14:textId="77777777" w:rsidR="002F276E" w:rsidRPr="002F276E" w:rsidRDefault="002F276E" w:rsidP="002F276E">
      <w:pPr>
        <w:widowControl/>
        <w:spacing w:line="480" w:lineRule="exact"/>
        <w:rPr>
          <w:rFonts w:ascii="Times New Roman" w:eastAsia="方正仿宋_GBK" w:hAnsi="Times New Roman" w:hint="eastAsia"/>
          <w:color w:val="262626"/>
          <w:kern w:val="0"/>
          <w:sz w:val="24"/>
        </w:rPr>
      </w:pPr>
      <w:r w:rsidRPr="002F276E">
        <w:rPr>
          <w:rFonts w:ascii="Times New Roman" w:eastAsia="方正仿宋_GBK" w:hAnsi="Times New Roman" w:hint="eastAsia"/>
          <w:color w:val="262626"/>
          <w:kern w:val="0"/>
          <w:sz w:val="24"/>
        </w:rPr>
        <w:t>同志们，朋友们：</w:t>
      </w:r>
    </w:p>
    <w:p w14:paraId="4380BB47" w14:textId="77777777" w:rsidR="002F276E" w:rsidRPr="002F276E" w:rsidRDefault="002F276E" w:rsidP="002F276E">
      <w:pPr>
        <w:widowControl/>
        <w:spacing w:line="480" w:lineRule="exact"/>
        <w:ind w:firstLineChars="200" w:firstLine="480"/>
        <w:rPr>
          <w:rFonts w:ascii="Times New Roman" w:eastAsia="方正仿宋_GBK" w:hAnsi="Times New Roman" w:hint="eastAsia"/>
          <w:color w:val="262626"/>
          <w:kern w:val="0"/>
          <w:sz w:val="24"/>
        </w:rPr>
      </w:pPr>
      <w:r w:rsidRPr="002F276E">
        <w:rPr>
          <w:rFonts w:ascii="Times New Roman" w:eastAsia="方正仿宋_GBK" w:hAnsi="Times New Roman" w:hint="eastAsia"/>
          <w:color w:val="262626"/>
          <w:kern w:val="0"/>
          <w:sz w:val="24"/>
        </w:rPr>
        <w:t>今天，我们在这里举行座谈会，纪念胡耀邦同志诞辰</w:t>
      </w:r>
      <w:r w:rsidRPr="002F276E">
        <w:rPr>
          <w:rFonts w:ascii="Times New Roman" w:eastAsia="方正仿宋_GBK" w:hAnsi="Times New Roman" w:hint="eastAsia"/>
          <w:color w:val="262626"/>
          <w:kern w:val="0"/>
          <w:sz w:val="24"/>
        </w:rPr>
        <w:t>110</w:t>
      </w:r>
      <w:r w:rsidRPr="002F276E">
        <w:rPr>
          <w:rFonts w:ascii="Times New Roman" w:eastAsia="方正仿宋_GBK" w:hAnsi="Times New Roman" w:hint="eastAsia"/>
          <w:color w:val="262626"/>
          <w:kern w:val="0"/>
          <w:sz w:val="24"/>
        </w:rPr>
        <w:t>周年。</w:t>
      </w:r>
    </w:p>
    <w:p w14:paraId="003D5EEE" w14:textId="77777777" w:rsidR="002F276E" w:rsidRPr="002F276E" w:rsidRDefault="002F276E" w:rsidP="002F276E">
      <w:pPr>
        <w:widowControl/>
        <w:spacing w:line="480" w:lineRule="exact"/>
        <w:ind w:firstLineChars="200" w:firstLine="480"/>
        <w:rPr>
          <w:rFonts w:ascii="Times New Roman" w:eastAsia="方正仿宋_GBK" w:hAnsi="Times New Roman" w:hint="eastAsia"/>
          <w:color w:val="262626"/>
          <w:kern w:val="0"/>
          <w:sz w:val="24"/>
        </w:rPr>
      </w:pPr>
      <w:r w:rsidRPr="002F276E">
        <w:rPr>
          <w:rFonts w:ascii="Times New Roman" w:eastAsia="方正仿宋_GBK" w:hAnsi="Times New Roman" w:hint="eastAsia"/>
          <w:color w:val="262626"/>
          <w:kern w:val="0"/>
          <w:sz w:val="24"/>
        </w:rPr>
        <w:t>胡耀邦同志是久经考验的忠诚的共产主义战士，伟大的无产阶级革命家、政治家，我军杰出的政治工作者，长期担任党的重要领导职务的卓越领导人，为民族独立和解放、社会主义革命和建设、改革开放和社会主义现代化建设建立了不朽功勋。</w:t>
      </w:r>
    </w:p>
    <w:p w14:paraId="4A6D3CA1" w14:textId="77777777" w:rsidR="002F276E" w:rsidRPr="002F276E" w:rsidRDefault="002F276E" w:rsidP="002F276E">
      <w:pPr>
        <w:widowControl/>
        <w:spacing w:line="480" w:lineRule="exact"/>
        <w:ind w:firstLineChars="200" w:firstLine="480"/>
        <w:rPr>
          <w:rFonts w:ascii="Times New Roman" w:eastAsia="方正仿宋_GBK" w:hAnsi="Times New Roman" w:hint="eastAsia"/>
          <w:color w:val="262626"/>
          <w:kern w:val="0"/>
          <w:sz w:val="24"/>
        </w:rPr>
      </w:pPr>
      <w:r w:rsidRPr="002F276E">
        <w:rPr>
          <w:rFonts w:ascii="Times New Roman" w:eastAsia="方正仿宋_GBK" w:hAnsi="Times New Roman" w:hint="eastAsia"/>
          <w:color w:val="262626"/>
          <w:kern w:val="0"/>
          <w:sz w:val="24"/>
        </w:rPr>
        <w:t>胡耀邦同志青少年时代就投身革命，</w:t>
      </w:r>
      <w:r w:rsidRPr="002F276E">
        <w:rPr>
          <w:rFonts w:ascii="Times New Roman" w:eastAsia="方正仿宋_GBK" w:hAnsi="Times New Roman" w:hint="eastAsia"/>
          <w:color w:val="262626"/>
          <w:kern w:val="0"/>
          <w:sz w:val="24"/>
        </w:rPr>
        <w:t>14</w:t>
      </w:r>
      <w:r w:rsidRPr="002F276E">
        <w:rPr>
          <w:rFonts w:ascii="Times New Roman" w:eastAsia="方正仿宋_GBK" w:hAnsi="Times New Roman" w:hint="eastAsia"/>
          <w:color w:val="262626"/>
          <w:kern w:val="0"/>
          <w:sz w:val="24"/>
        </w:rPr>
        <w:t>岁加入中国共产主义青年团，</w:t>
      </w:r>
      <w:r w:rsidRPr="002F276E">
        <w:rPr>
          <w:rFonts w:ascii="Times New Roman" w:eastAsia="方正仿宋_GBK" w:hAnsi="Times New Roman" w:hint="eastAsia"/>
          <w:color w:val="262626"/>
          <w:kern w:val="0"/>
          <w:sz w:val="24"/>
        </w:rPr>
        <w:t>18</w:t>
      </w:r>
      <w:r w:rsidRPr="002F276E">
        <w:rPr>
          <w:rFonts w:ascii="Times New Roman" w:eastAsia="方正仿宋_GBK" w:hAnsi="Times New Roman" w:hint="eastAsia"/>
          <w:color w:val="262626"/>
          <w:kern w:val="0"/>
          <w:sz w:val="24"/>
        </w:rPr>
        <w:t>岁转为中国共产党党员。</w:t>
      </w:r>
      <w:r w:rsidRPr="002F276E">
        <w:rPr>
          <w:rFonts w:ascii="Times New Roman" w:eastAsia="方正仿宋_GBK" w:hAnsi="Times New Roman" w:hint="eastAsia"/>
          <w:color w:val="262626"/>
          <w:kern w:val="0"/>
          <w:sz w:val="24"/>
        </w:rPr>
        <w:t>1934</w:t>
      </w:r>
      <w:r w:rsidRPr="002F276E">
        <w:rPr>
          <w:rFonts w:ascii="Times New Roman" w:eastAsia="方正仿宋_GBK" w:hAnsi="Times New Roman" w:hint="eastAsia"/>
          <w:color w:val="262626"/>
          <w:kern w:val="0"/>
          <w:sz w:val="24"/>
        </w:rPr>
        <w:t>年，参加红军长征。抗日战争中，曾担任中央军委总政治部组织部副部长、部长。解放战争中，担任冀热辽军区代理政治部主任、晋察冀野战军第四和第三纵队政治委员、华北军区第一兵团政治部主任等。新中国成立之初，担任中共川北区党委书记、行署主任、军区政委。</w:t>
      </w:r>
      <w:r w:rsidRPr="002F276E">
        <w:rPr>
          <w:rFonts w:ascii="Times New Roman" w:eastAsia="方正仿宋_GBK" w:hAnsi="Times New Roman" w:hint="eastAsia"/>
          <w:color w:val="262626"/>
          <w:kern w:val="0"/>
          <w:sz w:val="24"/>
        </w:rPr>
        <w:t>1952</w:t>
      </w:r>
      <w:r w:rsidRPr="002F276E">
        <w:rPr>
          <w:rFonts w:ascii="Times New Roman" w:eastAsia="方正仿宋_GBK" w:hAnsi="Times New Roman" w:hint="eastAsia"/>
          <w:color w:val="262626"/>
          <w:kern w:val="0"/>
          <w:sz w:val="24"/>
        </w:rPr>
        <w:t>年后，长期主持团中央工作。</w:t>
      </w:r>
      <w:r w:rsidRPr="002F276E">
        <w:rPr>
          <w:rFonts w:ascii="Times New Roman" w:eastAsia="方正仿宋_GBK" w:hAnsi="Times New Roman" w:hint="eastAsia"/>
          <w:color w:val="262626"/>
          <w:kern w:val="0"/>
          <w:sz w:val="24"/>
        </w:rPr>
        <w:t>1962</w:t>
      </w:r>
      <w:r w:rsidRPr="002F276E">
        <w:rPr>
          <w:rFonts w:ascii="Times New Roman" w:eastAsia="方正仿宋_GBK" w:hAnsi="Times New Roman" w:hint="eastAsia"/>
          <w:color w:val="262626"/>
          <w:kern w:val="0"/>
          <w:sz w:val="24"/>
        </w:rPr>
        <w:t>年后，在湖南、陕西等地兼任领导职务。</w:t>
      </w:r>
      <w:r w:rsidRPr="002F276E">
        <w:rPr>
          <w:rFonts w:ascii="Times New Roman" w:eastAsia="方正仿宋_GBK" w:hAnsi="Times New Roman" w:hint="eastAsia"/>
          <w:color w:val="262626"/>
          <w:kern w:val="0"/>
          <w:sz w:val="24"/>
        </w:rPr>
        <w:t>1975</w:t>
      </w:r>
      <w:r w:rsidRPr="002F276E">
        <w:rPr>
          <w:rFonts w:ascii="Times New Roman" w:eastAsia="方正仿宋_GBK" w:hAnsi="Times New Roman" w:hint="eastAsia"/>
          <w:color w:val="262626"/>
          <w:kern w:val="0"/>
          <w:sz w:val="24"/>
        </w:rPr>
        <w:t>年，担任中国科学院党组织负责人。“文化大革命”结束后，先后担任中央党校副校长、中央组织部部长、中央纪委第三书记、中央秘书长兼中央宣传部部长等重要职务。</w:t>
      </w:r>
      <w:r w:rsidRPr="002F276E">
        <w:rPr>
          <w:rFonts w:ascii="Times New Roman" w:eastAsia="方正仿宋_GBK" w:hAnsi="Times New Roman" w:hint="eastAsia"/>
          <w:color w:val="262626"/>
          <w:kern w:val="0"/>
          <w:sz w:val="24"/>
        </w:rPr>
        <w:t>1981</w:t>
      </w:r>
      <w:r w:rsidRPr="002F276E">
        <w:rPr>
          <w:rFonts w:ascii="Times New Roman" w:eastAsia="方正仿宋_GBK" w:hAnsi="Times New Roman" w:hint="eastAsia"/>
          <w:color w:val="262626"/>
          <w:kern w:val="0"/>
          <w:sz w:val="24"/>
        </w:rPr>
        <w:t>年</w:t>
      </w:r>
      <w:r w:rsidRPr="002F276E">
        <w:rPr>
          <w:rFonts w:ascii="Times New Roman" w:eastAsia="方正仿宋_GBK" w:hAnsi="Times New Roman" w:hint="eastAsia"/>
          <w:color w:val="262626"/>
          <w:kern w:val="0"/>
          <w:sz w:val="24"/>
        </w:rPr>
        <w:t>6</w:t>
      </w:r>
      <w:r w:rsidRPr="002F276E">
        <w:rPr>
          <w:rFonts w:ascii="Times New Roman" w:eastAsia="方正仿宋_GBK" w:hAnsi="Times New Roman" w:hint="eastAsia"/>
          <w:color w:val="262626"/>
          <w:kern w:val="0"/>
          <w:sz w:val="24"/>
        </w:rPr>
        <w:t>月至</w:t>
      </w:r>
      <w:r w:rsidRPr="002F276E">
        <w:rPr>
          <w:rFonts w:ascii="Times New Roman" w:eastAsia="方正仿宋_GBK" w:hAnsi="Times New Roman" w:hint="eastAsia"/>
          <w:color w:val="262626"/>
          <w:kern w:val="0"/>
          <w:sz w:val="24"/>
        </w:rPr>
        <w:t>1987</w:t>
      </w:r>
      <w:r w:rsidRPr="002F276E">
        <w:rPr>
          <w:rFonts w:ascii="Times New Roman" w:eastAsia="方正仿宋_GBK" w:hAnsi="Times New Roman" w:hint="eastAsia"/>
          <w:color w:val="262626"/>
          <w:kern w:val="0"/>
          <w:sz w:val="24"/>
        </w:rPr>
        <w:t>年</w:t>
      </w:r>
      <w:r w:rsidRPr="002F276E">
        <w:rPr>
          <w:rFonts w:ascii="Times New Roman" w:eastAsia="方正仿宋_GBK" w:hAnsi="Times New Roman" w:hint="eastAsia"/>
          <w:color w:val="262626"/>
          <w:kern w:val="0"/>
          <w:sz w:val="24"/>
        </w:rPr>
        <w:t>1</w:t>
      </w:r>
      <w:r w:rsidRPr="002F276E">
        <w:rPr>
          <w:rFonts w:ascii="Times New Roman" w:eastAsia="方正仿宋_GBK" w:hAnsi="Times New Roman" w:hint="eastAsia"/>
          <w:color w:val="262626"/>
          <w:kern w:val="0"/>
          <w:sz w:val="24"/>
        </w:rPr>
        <w:t>月，担任中央委员会主席、中央委员会总书记。从苏区的“红小鬼”到党的领导人，从冲锋陷阵的革命战士到改革开放的开拓者，无论身处哪个岗位，担任什么职务，他始终保持忘我的献身精神和勇往直前的革命热情，不知疲倦为党和人民事业贡献一切。</w:t>
      </w:r>
    </w:p>
    <w:p w14:paraId="4BDA0B87" w14:textId="77777777" w:rsidR="002F276E" w:rsidRPr="002F276E" w:rsidRDefault="002F276E" w:rsidP="002F276E">
      <w:pPr>
        <w:widowControl/>
        <w:spacing w:line="480" w:lineRule="exact"/>
        <w:ind w:firstLineChars="200" w:firstLine="480"/>
        <w:rPr>
          <w:rFonts w:ascii="Times New Roman" w:eastAsia="方正仿宋_GBK" w:hAnsi="Times New Roman" w:hint="eastAsia"/>
          <w:color w:val="262626"/>
          <w:kern w:val="0"/>
          <w:sz w:val="24"/>
        </w:rPr>
      </w:pPr>
      <w:r w:rsidRPr="002F276E">
        <w:rPr>
          <w:rFonts w:ascii="Times New Roman" w:eastAsia="方正仿宋_GBK" w:hAnsi="Times New Roman" w:hint="eastAsia"/>
          <w:color w:val="262626"/>
          <w:kern w:val="0"/>
          <w:sz w:val="24"/>
        </w:rPr>
        <w:t>同志们、朋友们！</w:t>
      </w:r>
    </w:p>
    <w:p w14:paraId="1AD609C9" w14:textId="77777777" w:rsidR="002F276E" w:rsidRPr="002F276E" w:rsidRDefault="002F276E" w:rsidP="002F276E">
      <w:pPr>
        <w:widowControl/>
        <w:spacing w:line="480" w:lineRule="exact"/>
        <w:ind w:firstLineChars="200" w:firstLine="480"/>
        <w:rPr>
          <w:rFonts w:ascii="Times New Roman" w:eastAsia="方正仿宋_GBK" w:hAnsi="Times New Roman" w:hint="eastAsia"/>
          <w:color w:val="262626"/>
          <w:kern w:val="0"/>
          <w:sz w:val="24"/>
        </w:rPr>
      </w:pPr>
      <w:r w:rsidRPr="002F276E">
        <w:rPr>
          <w:rFonts w:ascii="Times New Roman" w:eastAsia="方正仿宋_GBK" w:hAnsi="Times New Roman" w:hint="eastAsia"/>
          <w:color w:val="262626"/>
          <w:kern w:val="0"/>
          <w:sz w:val="24"/>
        </w:rPr>
        <w:t>胡耀邦同志的一生，是光辉的一生、战斗的一生、奉献的一生。在长达</w:t>
      </w:r>
      <w:r w:rsidRPr="002F276E">
        <w:rPr>
          <w:rFonts w:ascii="Times New Roman" w:eastAsia="方正仿宋_GBK" w:hAnsi="Times New Roman" w:hint="eastAsia"/>
          <w:color w:val="262626"/>
          <w:kern w:val="0"/>
          <w:sz w:val="24"/>
        </w:rPr>
        <w:t>60</w:t>
      </w:r>
      <w:r w:rsidRPr="002F276E">
        <w:rPr>
          <w:rFonts w:ascii="Times New Roman" w:eastAsia="方正仿宋_GBK" w:hAnsi="Times New Roman" w:hint="eastAsia"/>
          <w:color w:val="262626"/>
          <w:kern w:val="0"/>
          <w:sz w:val="24"/>
        </w:rPr>
        <w:t>年的革命生涯中，他充分展现了坚守信仰、献身理想的高尚品格，心在人民、利归天下的为民情怀，实事求是、勇于开拓的探索精神，求真务实、敢于担当的优秀品质，公道正派、廉洁自律的崇高风范。他永远值得我们学习。</w:t>
      </w:r>
    </w:p>
    <w:p w14:paraId="27072136" w14:textId="77777777" w:rsidR="002F276E" w:rsidRPr="002F276E" w:rsidRDefault="002F276E" w:rsidP="002F276E">
      <w:pPr>
        <w:widowControl/>
        <w:spacing w:line="480" w:lineRule="exact"/>
        <w:ind w:firstLineChars="200" w:firstLine="480"/>
        <w:rPr>
          <w:rFonts w:ascii="Times New Roman" w:eastAsia="方正仿宋_GBK" w:hAnsi="Times New Roman" w:hint="eastAsia"/>
          <w:color w:val="262626"/>
          <w:kern w:val="0"/>
          <w:sz w:val="24"/>
        </w:rPr>
      </w:pPr>
      <w:r w:rsidRPr="002F276E">
        <w:rPr>
          <w:rFonts w:ascii="Times New Roman" w:eastAsia="方正仿宋_GBK" w:hAnsi="Times New Roman" w:hint="eastAsia"/>
          <w:color w:val="262626"/>
          <w:kern w:val="0"/>
          <w:sz w:val="24"/>
        </w:rPr>
        <w:t>——胡耀邦同志</w:t>
      </w:r>
      <w:proofErr w:type="gramStart"/>
      <w:r w:rsidRPr="002F276E">
        <w:rPr>
          <w:rFonts w:ascii="Times New Roman" w:eastAsia="方正仿宋_GBK" w:hAnsi="Times New Roman" w:hint="eastAsia"/>
          <w:color w:val="262626"/>
          <w:kern w:val="0"/>
          <w:sz w:val="24"/>
        </w:rPr>
        <w:t>志</w:t>
      </w:r>
      <w:proofErr w:type="gramEnd"/>
      <w:r w:rsidRPr="002F276E">
        <w:rPr>
          <w:rFonts w:ascii="Times New Roman" w:eastAsia="方正仿宋_GBK" w:hAnsi="Times New Roman" w:hint="eastAsia"/>
          <w:color w:val="262626"/>
          <w:kern w:val="0"/>
          <w:sz w:val="24"/>
        </w:rPr>
        <w:t>存高远，在为共产主义不懈奋斗的长期实践中表现出</w:t>
      </w:r>
      <w:proofErr w:type="gramStart"/>
      <w:r w:rsidRPr="002F276E">
        <w:rPr>
          <w:rFonts w:ascii="Times New Roman" w:eastAsia="方正仿宋_GBK" w:hAnsi="Times New Roman" w:hint="eastAsia"/>
          <w:color w:val="262626"/>
          <w:kern w:val="0"/>
          <w:sz w:val="24"/>
        </w:rPr>
        <w:t>坚韧不拔</w:t>
      </w:r>
      <w:proofErr w:type="gramEnd"/>
      <w:r w:rsidRPr="002F276E">
        <w:rPr>
          <w:rFonts w:ascii="Times New Roman" w:eastAsia="方正仿宋_GBK" w:hAnsi="Times New Roman" w:hint="eastAsia"/>
          <w:color w:val="262626"/>
          <w:kern w:val="0"/>
          <w:sz w:val="24"/>
        </w:rPr>
        <w:t>的革命意志，我们要像他那样，坚定理想信念，对党忠贞不渝。胡耀邦同志说：“没有马克思的学说，就没有我们的今天。”“我们每天的生活都包含着共产主义，都离不了共</w:t>
      </w:r>
      <w:r w:rsidRPr="002F276E">
        <w:rPr>
          <w:rFonts w:ascii="Times New Roman" w:eastAsia="方正仿宋_GBK" w:hAnsi="Times New Roman" w:hint="eastAsia"/>
          <w:color w:val="262626"/>
          <w:kern w:val="0"/>
          <w:sz w:val="24"/>
        </w:rPr>
        <w:lastRenderedPageBreak/>
        <w:t>产主义。”面对战争环境的严峻考验，面对和平建设年代的艰难险阻，面对“文化大革命”中遭受的严重迫害，面对改革开放新时期的重大挑战，他的理想信念和革命意志始终坚如磐石，对党和人民赤胆忠心。</w:t>
      </w:r>
    </w:p>
    <w:p w14:paraId="0F70E9FD" w14:textId="77777777" w:rsidR="002F276E" w:rsidRPr="002F276E" w:rsidRDefault="002F276E" w:rsidP="002F276E">
      <w:pPr>
        <w:widowControl/>
        <w:spacing w:line="480" w:lineRule="exact"/>
        <w:ind w:firstLineChars="200" w:firstLine="480"/>
        <w:rPr>
          <w:rFonts w:ascii="Times New Roman" w:eastAsia="方正仿宋_GBK" w:hAnsi="Times New Roman" w:hint="eastAsia"/>
          <w:color w:val="262626"/>
          <w:kern w:val="0"/>
          <w:sz w:val="24"/>
        </w:rPr>
      </w:pPr>
      <w:r w:rsidRPr="002F276E">
        <w:rPr>
          <w:rFonts w:ascii="Times New Roman" w:eastAsia="方正仿宋_GBK" w:hAnsi="Times New Roman" w:hint="eastAsia"/>
          <w:color w:val="262626"/>
          <w:kern w:val="0"/>
          <w:sz w:val="24"/>
        </w:rPr>
        <w:t>理想信念是共产党人的精神支柱和政治灵魂。前进道路上，无论形势如何变化、环境多么复杂，全党同志都要坚定对共产主义的信仰、对中国特色社会主义的信念、对实现中华民族伟大复兴的信心，锤炼坚强党性，积极投身中国式现代化建设，为实现远大理想和共同理想奋力拼搏。</w:t>
      </w:r>
    </w:p>
    <w:p w14:paraId="5281413F" w14:textId="77777777" w:rsidR="002F276E" w:rsidRPr="002F276E" w:rsidRDefault="002F276E" w:rsidP="002F276E">
      <w:pPr>
        <w:widowControl/>
        <w:spacing w:line="480" w:lineRule="exact"/>
        <w:ind w:firstLineChars="200" w:firstLine="480"/>
        <w:rPr>
          <w:rFonts w:ascii="Times New Roman" w:eastAsia="方正仿宋_GBK" w:hAnsi="Times New Roman" w:hint="eastAsia"/>
          <w:color w:val="262626"/>
          <w:kern w:val="0"/>
          <w:sz w:val="24"/>
        </w:rPr>
      </w:pPr>
      <w:r w:rsidRPr="002F276E">
        <w:rPr>
          <w:rFonts w:ascii="Times New Roman" w:eastAsia="方正仿宋_GBK" w:hAnsi="Times New Roman" w:hint="eastAsia"/>
          <w:color w:val="262626"/>
          <w:kern w:val="0"/>
          <w:sz w:val="24"/>
        </w:rPr>
        <w:t>——胡耀邦同志注重一切从实际出发，为推进马克思主义中国化和实现组织路线拨乱反正</w:t>
      </w:r>
      <w:proofErr w:type="gramStart"/>
      <w:r w:rsidRPr="002F276E">
        <w:rPr>
          <w:rFonts w:ascii="Times New Roman" w:eastAsia="方正仿宋_GBK" w:hAnsi="Times New Roman" w:hint="eastAsia"/>
          <w:color w:val="262626"/>
          <w:kern w:val="0"/>
          <w:sz w:val="24"/>
        </w:rPr>
        <w:t>作出</w:t>
      </w:r>
      <w:proofErr w:type="gramEnd"/>
      <w:r w:rsidRPr="002F276E">
        <w:rPr>
          <w:rFonts w:ascii="Times New Roman" w:eastAsia="方正仿宋_GBK" w:hAnsi="Times New Roman" w:hint="eastAsia"/>
          <w:color w:val="262626"/>
          <w:kern w:val="0"/>
          <w:sz w:val="24"/>
        </w:rPr>
        <w:t>了重要贡献，我们要像他那样，坚持实事求是，矢志追求真理。胡耀邦同志强调：“马克思主义是发展的科学，是革命的指南。”“中国共产党人应该是既有远见卓识又有求实精神的革命者。”他组织和推动真理标准问题大讨论，为我们党重新确立解放思想、实事求是的思想路线作了重要理论准备。他重视根据改革开放新的实践进行新的理论探索，提出“凡属符合人民利益和时代要求的新思想、新创造、新经验，我们都应该乐于吸收；凡属不符合新的历史任务和革命实践要求的老框框、老套套、老调调，我们都应该敢于抛弃”。他无私无畏，坚持有错必纠，大刀阔斧平反冤假错案，坚决落实党的干部政策和知识分子政策，使大批受到迫害的老同志重新走上领导岗位，使大批蒙受冤屈和迫害的干部、知识分子和普通群众得到平反昭雪。</w:t>
      </w:r>
    </w:p>
    <w:p w14:paraId="788DB002" w14:textId="77777777" w:rsidR="002F276E" w:rsidRPr="002F276E" w:rsidRDefault="002F276E" w:rsidP="002F276E">
      <w:pPr>
        <w:widowControl/>
        <w:spacing w:line="480" w:lineRule="exact"/>
        <w:ind w:firstLineChars="200" w:firstLine="480"/>
        <w:rPr>
          <w:rFonts w:ascii="Times New Roman" w:eastAsia="方正仿宋_GBK" w:hAnsi="Times New Roman" w:hint="eastAsia"/>
          <w:color w:val="262626"/>
          <w:kern w:val="0"/>
          <w:sz w:val="24"/>
        </w:rPr>
      </w:pPr>
      <w:r w:rsidRPr="002F276E">
        <w:rPr>
          <w:rFonts w:ascii="Times New Roman" w:eastAsia="方正仿宋_GBK" w:hAnsi="Times New Roman" w:hint="eastAsia"/>
          <w:color w:val="262626"/>
          <w:kern w:val="0"/>
          <w:sz w:val="24"/>
        </w:rPr>
        <w:t>马克思主义是颠扑不破的真理，实事求是是我们党的基本思想方法、工作方法、领导方法。全党同志要坚持“两个结合”，深入推进实践基础上的理论创新，不断开创马克思主义中国化时代化新境界。要注重理论联系实际，自觉用党的创新理论武装头脑、指导实践、推动工作，勇于坚持真理，及时修正错误，在推进新时代中国特色社会主义的伟大实践中不断展现马克思主义真理力量。</w:t>
      </w:r>
    </w:p>
    <w:p w14:paraId="7BEC37A7" w14:textId="77777777" w:rsidR="002F276E" w:rsidRPr="002F276E" w:rsidRDefault="002F276E" w:rsidP="002F276E">
      <w:pPr>
        <w:widowControl/>
        <w:spacing w:line="480" w:lineRule="exact"/>
        <w:ind w:firstLineChars="200" w:firstLine="480"/>
        <w:rPr>
          <w:rFonts w:ascii="Times New Roman" w:eastAsia="方正仿宋_GBK" w:hAnsi="Times New Roman" w:hint="eastAsia"/>
          <w:color w:val="262626"/>
          <w:kern w:val="0"/>
          <w:sz w:val="24"/>
        </w:rPr>
      </w:pPr>
      <w:r w:rsidRPr="002F276E">
        <w:rPr>
          <w:rFonts w:ascii="Times New Roman" w:eastAsia="方正仿宋_GBK" w:hAnsi="Times New Roman" w:hint="eastAsia"/>
          <w:color w:val="262626"/>
          <w:kern w:val="0"/>
          <w:sz w:val="24"/>
        </w:rPr>
        <w:t>——胡耀邦同志积极倡导和推进改革开放，为推动社会主义现代化建设倾注了大量心血，我们要像他那样，勇立时代潮头，锐意改革创新。胡耀邦同志将改革视为“关系我们事业全局成败的问题”，强调“不经过一系列的深刻改革，绝不能发展社会主义事业，绝不能实现社会主义现代化”；“要有敢于排除万难，探索前人没有遇到过的新情况、新问题的勇气”；要“全面而有计划有步骤地改革一切妨碍社会主义现代化发展的旧事物”。他认为农村改革要汲取过去“想得太窄，限得太死”的教训，要放开，再放开；他鼓励经济特区“</w:t>
      </w:r>
      <w:proofErr w:type="gramStart"/>
      <w:r w:rsidRPr="002F276E">
        <w:rPr>
          <w:rFonts w:ascii="Times New Roman" w:eastAsia="方正仿宋_GBK" w:hAnsi="Times New Roman" w:hint="eastAsia"/>
          <w:color w:val="262626"/>
          <w:kern w:val="0"/>
          <w:sz w:val="24"/>
        </w:rPr>
        <w:t>特</w:t>
      </w:r>
      <w:proofErr w:type="gramEnd"/>
      <w:r w:rsidRPr="002F276E">
        <w:rPr>
          <w:rFonts w:ascii="Times New Roman" w:eastAsia="方正仿宋_GBK" w:hAnsi="Times New Roman" w:hint="eastAsia"/>
          <w:color w:val="262626"/>
          <w:kern w:val="0"/>
          <w:sz w:val="24"/>
        </w:rPr>
        <w:t>事特办，新事新办，立场不变，方法全新”。他强调对外开放</w:t>
      </w:r>
      <w:r w:rsidRPr="002F276E">
        <w:rPr>
          <w:rFonts w:ascii="Times New Roman" w:eastAsia="方正仿宋_GBK" w:hAnsi="Times New Roman" w:hint="eastAsia"/>
          <w:color w:val="262626"/>
          <w:kern w:val="0"/>
          <w:sz w:val="24"/>
        </w:rPr>
        <w:lastRenderedPageBreak/>
        <w:t>要利用国内国外两种资源，打开国内国际两个市场，敢于跳到更广阔的天地里去打开局面。</w:t>
      </w:r>
    </w:p>
    <w:p w14:paraId="53A1C00A" w14:textId="77777777" w:rsidR="002F276E" w:rsidRPr="002F276E" w:rsidRDefault="002F276E" w:rsidP="002F276E">
      <w:pPr>
        <w:widowControl/>
        <w:spacing w:line="480" w:lineRule="exact"/>
        <w:ind w:firstLineChars="200" w:firstLine="480"/>
        <w:rPr>
          <w:rFonts w:ascii="Times New Roman" w:eastAsia="方正仿宋_GBK" w:hAnsi="Times New Roman" w:hint="eastAsia"/>
          <w:color w:val="262626"/>
          <w:kern w:val="0"/>
          <w:sz w:val="24"/>
        </w:rPr>
      </w:pPr>
      <w:r w:rsidRPr="002F276E">
        <w:rPr>
          <w:rFonts w:ascii="Times New Roman" w:eastAsia="方正仿宋_GBK" w:hAnsi="Times New Roman" w:hint="eastAsia"/>
          <w:color w:val="262626"/>
          <w:kern w:val="0"/>
          <w:sz w:val="24"/>
        </w:rPr>
        <w:t>改革开放是党和人民事业大踏步赶上时代的重要法宝，也是推进中国式现代化的根本动力。全党同志要敢于面对各种困难挑战，</w:t>
      </w:r>
      <w:proofErr w:type="gramStart"/>
      <w:r w:rsidRPr="002F276E">
        <w:rPr>
          <w:rFonts w:ascii="Times New Roman" w:eastAsia="方正仿宋_GBK" w:hAnsi="Times New Roman" w:hint="eastAsia"/>
          <w:color w:val="262626"/>
          <w:kern w:val="0"/>
          <w:sz w:val="24"/>
        </w:rPr>
        <w:t>用啃硬骨头</w:t>
      </w:r>
      <w:proofErr w:type="gramEnd"/>
      <w:r w:rsidRPr="002F276E">
        <w:rPr>
          <w:rFonts w:ascii="Times New Roman" w:eastAsia="方正仿宋_GBK" w:hAnsi="Times New Roman" w:hint="eastAsia"/>
          <w:color w:val="262626"/>
          <w:kern w:val="0"/>
          <w:sz w:val="24"/>
        </w:rPr>
        <w:t>的精神进一步全面深化改革，在守</w:t>
      </w:r>
      <w:proofErr w:type="gramStart"/>
      <w:r w:rsidRPr="002F276E">
        <w:rPr>
          <w:rFonts w:ascii="Times New Roman" w:eastAsia="方正仿宋_GBK" w:hAnsi="Times New Roman" w:hint="eastAsia"/>
          <w:color w:val="262626"/>
          <w:kern w:val="0"/>
          <w:sz w:val="24"/>
        </w:rPr>
        <w:t>正创新</w:t>
      </w:r>
      <w:proofErr w:type="gramEnd"/>
      <w:r w:rsidRPr="002F276E">
        <w:rPr>
          <w:rFonts w:ascii="Times New Roman" w:eastAsia="方正仿宋_GBK" w:hAnsi="Times New Roman" w:hint="eastAsia"/>
          <w:color w:val="262626"/>
          <w:kern w:val="0"/>
          <w:sz w:val="24"/>
        </w:rPr>
        <w:t>中坚持和完善中国特色社会主义制度，推进国家治理体系和治理能力现代化，坚决破除一切制约高质量发展的体制机制障碍，不断解放和发展社会生产力、激发和增强社会活力。</w:t>
      </w:r>
    </w:p>
    <w:p w14:paraId="651A2AD3" w14:textId="77777777" w:rsidR="002F276E" w:rsidRPr="002F276E" w:rsidRDefault="002F276E" w:rsidP="002F276E">
      <w:pPr>
        <w:widowControl/>
        <w:spacing w:line="480" w:lineRule="exact"/>
        <w:ind w:firstLineChars="200" w:firstLine="480"/>
        <w:rPr>
          <w:rFonts w:ascii="Times New Roman" w:eastAsia="方正仿宋_GBK" w:hAnsi="Times New Roman" w:hint="eastAsia"/>
          <w:color w:val="262626"/>
          <w:kern w:val="0"/>
          <w:sz w:val="24"/>
        </w:rPr>
      </w:pPr>
      <w:r w:rsidRPr="002F276E">
        <w:rPr>
          <w:rFonts w:ascii="Times New Roman" w:eastAsia="方正仿宋_GBK" w:hAnsi="Times New Roman" w:hint="eastAsia"/>
          <w:color w:val="262626"/>
          <w:kern w:val="0"/>
          <w:sz w:val="24"/>
        </w:rPr>
        <w:t>——胡耀邦同志人民情怀真挚深厚，为发展经济、让人民尽快过上好日子做了大量实事好事，我们要像他那样，始终心在人民，做到利归天下。胡耀邦同志题写的“心在人民，原无论大事小事；利归天下，何必争多得少得”对联，深刻表达了他对人民的赤子之情。他说：“党的十一届三中全会为什么大得人心？根本之点就在于有中国特色的社会主义，引导人民用智慧和劳动的双手富裕起来。”“国家富强不起来，人民富裕不起来，一切无从谈起。”“我们共产党员要时时刻刻为人民着想，使人民尽快富裕起来。”他一生保持劳动人民本色，把自己当作普通群众的一员，在为人民服务中追求人生乐趣和价值。他十分关心欠发达地区人民群众生产生活，经常轻车简从深入基层、深入群众，倾听群众呼声，为群众办实事。</w:t>
      </w:r>
    </w:p>
    <w:p w14:paraId="2155CF64" w14:textId="77777777" w:rsidR="002F276E" w:rsidRPr="002F276E" w:rsidRDefault="002F276E" w:rsidP="002F276E">
      <w:pPr>
        <w:widowControl/>
        <w:spacing w:line="480" w:lineRule="exact"/>
        <w:ind w:firstLineChars="200" w:firstLine="480"/>
        <w:rPr>
          <w:rFonts w:ascii="Times New Roman" w:eastAsia="方正仿宋_GBK" w:hAnsi="Times New Roman" w:hint="eastAsia"/>
          <w:color w:val="262626"/>
          <w:kern w:val="0"/>
          <w:sz w:val="24"/>
        </w:rPr>
      </w:pPr>
      <w:r w:rsidRPr="002F276E">
        <w:rPr>
          <w:rFonts w:ascii="Times New Roman" w:eastAsia="方正仿宋_GBK" w:hAnsi="Times New Roman" w:hint="eastAsia"/>
          <w:color w:val="262626"/>
          <w:kern w:val="0"/>
          <w:sz w:val="24"/>
        </w:rPr>
        <w:t>我们党的最大政治优势是密切联系群众，人民是我们党执政的最大底气。全党同志要牢记江山就是人民、人民就是江山，坚持人民至上，同人民心连心，自觉</w:t>
      </w:r>
      <w:proofErr w:type="gramStart"/>
      <w:r w:rsidRPr="002F276E">
        <w:rPr>
          <w:rFonts w:ascii="Times New Roman" w:eastAsia="方正仿宋_GBK" w:hAnsi="Times New Roman" w:hint="eastAsia"/>
          <w:color w:val="262626"/>
          <w:kern w:val="0"/>
          <w:sz w:val="24"/>
        </w:rPr>
        <w:t>践行</w:t>
      </w:r>
      <w:proofErr w:type="gramEnd"/>
      <w:r w:rsidRPr="002F276E">
        <w:rPr>
          <w:rFonts w:ascii="Times New Roman" w:eastAsia="方正仿宋_GBK" w:hAnsi="Times New Roman" w:hint="eastAsia"/>
          <w:color w:val="262626"/>
          <w:kern w:val="0"/>
          <w:sz w:val="24"/>
        </w:rPr>
        <w:t>党的根本宗旨，走好新时代党的群众路线，以扎实奋斗不断增强人民群众获得感幸福感安全感，推动全体人民共同富裕取得更为明显的实质性进展。</w:t>
      </w:r>
    </w:p>
    <w:p w14:paraId="07E544D2" w14:textId="77777777" w:rsidR="002F276E" w:rsidRPr="002F276E" w:rsidRDefault="002F276E" w:rsidP="002F276E">
      <w:pPr>
        <w:widowControl/>
        <w:spacing w:line="480" w:lineRule="exact"/>
        <w:ind w:firstLineChars="200" w:firstLine="480"/>
        <w:rPr>
          <w:rFonts w:ascii="Times New Roman" w:eastAsia="方正仿宋_GBK" w:hAnsi="Times New Roman" w:hint="eastAsia"/>
          <w:color w:val="262626"/>
          <w:kern w:val="0"/>
          <w:sz w:val="24"/>
        </w:rPr>
      </w:pPr>
      <w:r w:rsidRPr="002F276E">
        <w:rPr>
          <w:rFonts w:ascii="Times New Roman" w:eastAsia="方正仿宋_GBK" w:hAnsi="Times New Roman" w:hint="eastAsia"/>
          <w:color w:val="262626"/>
          <w:kern w:val="0"/>
          <w:sz w:val="24"/>
        </w:rPr>
        <w:t>——胡耀邦同志高度重视端正党风，为发扬党的优良传统和作风树立了光辉典范，我们要像他那样，保持一身正气，处处以身作则。胡耀邦同志指出：“党风好不好，是党能不能站得住，能不能存在和发展的问题。”“作风是一种无声的号召，无形的精神力量。”他要求党的高级干部率先垂范，带头搞好党风。他对不正之风和腐败现象深恶痛绝，要求全党与其作严肃认真、顽强到底的斗争。他强调“共产党人清廉要身体力行”，对自己和家人的要求要格外严格。他公道正派、作风民主，顾全大局、光明磊落，理直气壮、旗帜鲜明讲党性、讲公道话，亲自定下不许亲友</w:t>
      </w:r>
      <w:proofErr w:type="gramStart"/>
      <w:r w:rsidRPr="002F276E">
        <w:rPr>
          <w:rFonts w:ascii="Times New Roman" w:eastAsia="方正仿宋_GBK" w:hAnsi="Times New Roman" w:hint="eastAsia"/>
          <w:color w:val="262626"/>
          <w:kern w:val="0"/>
          <w:sz w:val="24"/>
        </w:rPr>
        <w:t>上京找</w:t>
      </w:r>
      <w:proofErr w:type="gramEnd"/>
      <w:r w:rsidRPr="002F276E">
        <w:rPr>
          <w:rFonts w:ascii="Times New Roman" w:eastAsia="方正仿宋_GBK" w:hAnsi="Times New Roman" w:hint="eastAsia"/>
          <w:color w:val="262626"/>
          <w:kern w:val="0"/>
          <w:sz w:val="24"/>
        </w:rPr>
        <w:t>他办私事、不许亲友打他的招牌办私事的规矩。</w:t>
      </w:r>
    </w:p>
    <w:p w14:paraId="3C55224A" w14:textId="77777777" w:rsidR="002F276E" w:rsidRPr="002F276E" w:rsidRDefault="002F276E" w:rsidP="002F276E">
      <w:pPr>
        <w:widowControl/>
        <w:spacing w:line="480" w:lineRule="exact"/>
        <w:ind w:firstLineChars="200" w:firstLine="480"/>
        <w:rPr>
          <w:rFonts w:ascii="Times New Roman" w:eastAsia="方正仿宋_GBK" w:hAnsi="Times New Roman" w:hint="eastAsia"/>
          <w:color w:val="262626"/>
          <w:kern w:val="0"/>
          <w:sz w:val="24"/>
        </w:rPr>
      </w:pPr>
      <w:r w:rsidRPr="002F276E">
        <w:rPr>
          <w:rFonts w:ascii="Times New Roman" w:eastAsia="方正仿宋_GBK" w:hAnsi="Times New Roman" w:hint="eastAsia"/>
          <w:color w:val="262626"/>
          <w:kern w:val="0"/>
          <w:sz w:val="24"/>
        </w:rPr>
        <w:lastRenderedPageBreak/>
        <w:t>党的作风就是党的形象，关系人心向背，关系党的生死存亡。全党同志特别是领导干部要牢记党的自我革命永远在路上、全面从严治党永远在路上，锲而不舍落实中央八项规定精神，勤于修身，严于律己，坚决防止和克服特权思想、特权现象，坚决抵制不正之风和腐败现象，始终保持共产党人清正廉洁的政治本色，以优良党风政风引领社风民风。</w:t>
      </w:r>
    </w:p>
    <w:p w14:paraId="13DA6179" w14:textId="77777777" w:rsidR="002F276E" w:rsidRPr="002F276E" w:rsidRDefault="002F276E" w:rsidP="002F276E">
      <w:pPr>
        <w:widowControl/>
        <w:spacing w:line="480" w:lineRule="exact"/>
        <w:ind w:firstLineChars="200" w:firstLine="480"/>
        <w:rPr>
          <w:rFonts w:ascii="Times New Roman" w:eastAsia="方正仿宋_GBK" w:hAnsi="Times New Roman" w:hint="eastAsia"/>
          <w:color w:val="262626"/>
          <w:kern w:val="0"/>
          <w:sz w:val="24"/>
        </w:rPr>
      </w:pPr>
      <w:r w:rsidRPr="002F276E">
        <w:rPr>
          <w:rFonts w:ascii="Times New Roman" w:eastAsia="方正仿宋_GBK" w:hAnsi="Times New Roman" w:hint="eastAsia"/>
          <w:color w:val="262626"/>
          <w:kern w:val="0"/>
          <w:sz w:val="24"/>
        </w:rPr>
        <w:t>同志们、朋友们！</w:t>
      </w:r>
    </w:p>
    <w:p w14:paraId="21183D53" w14:textId="64F3266A" w:rsidR="00841078" w:rsidRPr="002F276E" w:rsidRDefault="002F276E" w:rsidP="002F276E">
      <w:pPr>
        <w:widowControl/>
        <w:spacing w:line="480" w:lineRule="exact"/>
        <w:ind w:firstLineChars="200" w:firstLine="480"/>
        <w:rPr>
          <w:rFonts w:ascii="Times New Roman" w:eastAsia="方正仿宋_GBK" w:hAnsi="Times New Roman"/>
          <w:color w:val="262626"/>
          <w:kern w:val="0"/>
          <w:sz w:val="24"/>
        </w:rPr>
      </w:pPr>
      <w:r w:rsidRPr="002F276E">
        <w:rPr>
          <w:rFonts w:ascii="Times New Roman" w:eastAsia="方正仿宋_GBK" w:hAnsi="Times New Roman" w:hint="eastAsia"/>
          <w:color w:val="262626"/>
          <w:kern w:val="0"/>
          <w:sz w:val="24"/>
        </w:rPr>
        <w:t>胡耀邦同志曾经说过，社会主义现代化建设的伟大征途</w:t>
      </w:r>
      <w:proofErr w:type="gramStart"/>
      <w:r w:rsidRPr="002F276E">
        <w:rPr>
          <w:rFonts w:ascii="Times New Roman" w:eastAsia="方正仿宋_GBK" w:hAnsi="Times New Roman" w:hint="eastAsia"/>
          <w:color w:val="262626"/>
          <w:kern w:val="0"/>
          <w:sz w:val="24"/>
        </w:rPr>
        <w:t>好比登</w:t>
      </w:r>
      <w:proofErr w:type="gramEnd"/>
      <w:r w:rsidRPr="002F276E">
        <w:rPr>
          <w:rFonts w:ascii="Times New Roman" w:eastAsia="方正仿宋_GBK" w:hAnsi="Times New Roman" w:hint="eastAsia"/>
          <w:color w:val="262626"/>
          <w:kern w:val="0"/>
          <w:sz w:val="24"/>
        </w:rPr>
        <w:t>泰山，只要克服艰难困苦，就一定能够征服“十八盘”，登上“南天门”，到达“玉皇顶”，然后再向新的高峰前进。在全面建设社会主义现代化国家、向第二个百年奋斗目标进军的新征程上，全党同志要更加紧密地团结在党中央周围，不忘初心、牢记使命，坚定历史自信，增强历史主动，以一往无前的奋斗姿态扎实推进各项事业，努力把老一辈革命家的夙愿变成美好现实。</w:t>
      </w:r>
    </w:p>
    <w:sectPr w:rsidR="00841078" w:rsidRPr="002F276E">
      <w:pgSz w:w="11906" w:h="16838"/>
      <w:pgMar w:top="1440" w:right="1417" w:bottom="1440"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43E36" w14:textId="77777777" w:rsidR="006F1B9F" w:rsidRDefault="006F1B9F" w:rsidP="00EA3A2B">
      <w:r>
        <w:separator/>
      </w:r>
    </w:p>
  </w:endnote>
  <w:endnote w:type="continuationSeparator" w:id="0">
    <w:p w14:paraId="6843751A" w14:textId="77777777" w:rsidR="006F1B9F" w:rsidRDefault="006F1B9F" w:rsidP="00EA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A2C8E" w14:textId="77777777" w:rsidR="00390190" w:rsidRDefault="00390190">
    <w:pPr>
      <w:pStyle w:val="a8"/>
    </w:pPr>
    <w:r>
      <w:rPr>
        <w:noProof/>
      </w:rPr>
      <mc:AlternateContent>
        <mc:Choice Requires="wps">
          <w:drawing>
            <wp:anchor distT="0" distB="0" distL="114300" distR="114300" simplePos="0" relativeHeight="251659264" behindDoc="0" locked="0" layoutInCell="1" allowOverlap="1" wp14:anchorId="0C9BBA9E" wp14:editId="4D530934">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B75D47B" w14:textId="77777777" w:rsidR="00390190" w:rsidRDefault="00390190">
                          <w:pPr>
                            <w:pStyle w:val="a8"/>
                          </w:pPr>
                          <w:r>
                            <w:fldChar w:fldCharType="begin"/>
                          </w:r>
                          <w:r>
                            <w:instrText xml:space="preserve"> PAGE  \* MERGEFORMAT </w:instrText>
                          </w:r>
                          <w:r>
                            <w:fldChar w:fldCharType="separate"/>
                          </w:r>
                          <w:r w:rsidR="00184608">
                            <w:rPr>
                              <w:noProof/>
                            </w:rPr>
                            <w:t>13</w:t>
                          </w:r>
                          <w:r>
                            <w:fldChar w:fldCharType="end"/>
                          </w:r>
                        </w:p>
                      </w:txbxContent>
                    </wps:txbx>
                    <wps:bodyPr vert="horz" wrap="none" lIns="0" tIns="0" rIns="0" bIns="0" anchor="t" anchorCtr="0">
                      <a:spAutoFit/>
                    </wps:bodyPr>
                  </wps:wsp>
                </a:graphicData>
              </a:graphic>
            </wp:anchor>
          </w:drawing>
        </mc:Choice>
        <mc:Fallback>
          <w:pict>
            <v:shapetype w14:anchorId="0C9BBA9E"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" filled="f" stroked="f">
              <v:textbox style="mso-fit-shape-to-text:t" inset="0,0,0,0">
                <w:txbxContent>
                  <w:p w14:paraId="7B75D47B" w14:textId="77777777" w:rsidR="00390190" w:rsidRDefault="00390190">
                    <w:pPr>
                      <w:pStyle w:val="a8"/>
                    </w:pPr>
                    <w:r>
                      <w:fldChar w:fldCharType="begin"/>
                    </w:r>
                    <w:r>
                      <w:instrText xml:space="preserve"> PAGE  \* MERGEFORMAT </w:instrText>
                    </w:r>
                    <w:r>
                      <w:fldChar w:fldCharType="separate"/>
                    </w:r>
                    <w:r w:rsidR="00184608">
                      <w:rPr>
                        <w:noProof/>
                      </w:rPr>
                      <w:t>13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9993C" w14:textId="77777777" w:rsidR="006F1B9F" w:rsidRDefault="006F1B9F" w:rsidP="00EA3A2B">
      <w:r>
        <w:separator/>
      </w:r>
    </w:p>
  </w:footnote>
  <w:footnote w:type="continuationSeparator" w:id="0">
    <w:p w14:paraId="2459CAC8" w14:textId="77777777" w:rsidR="006F1B9F" w:rsidRDefault="006F1B9F" w:rsidP="00EA3A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60BC2"/>
    <w:multiLevelType w:val="singleLevel"/>
    <w:tmpl w:val="13960BC2"/>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zNzk3Y2Q3MWZhZWUzOTVjMzEyYWJhMTkyNGIzMWYifQ=="/>
  </w:docVars>
  <w:rsids>
    <w:rsidRoot w:val="008A0DE2"/>
    <w:rsid w:val="00035BED"/>
    <w:rsid w:val="000752B7"/>
    <w:rsid w:val="0008705A"/>
    <w:rsid w:val="00097C26"/>
    <w:rsid w:val="000C2447"/>
    <w:rsid w:val="001051DF"/>
    <w:rsid w:val="00113EBC"/>
    <w:rsid w:val="00163216"/>
    <w:rsid w:val="00184608"/>
    <w:rsid w:val="001E65D6"/>
    <w:rsid w:val="00241020"/>
    <w:rsid w:val="0025654F"/>
    <w:rsid w:val="0029229B"/>
    <w:rsid w:val="002F0D6D"/>
    <w:rsid w:val="002F276E"/>
    <w:rsid w:val="003142D3"/>
    <w:rsid w:val="00343471"/>
    <w:rsid w:val="003525E1"/>
    <w:rsid w:val="00390190"/>
    <w:rsid w:val="003F45B3"/>
    <w:rsid w:val="004202DD"/>
    <w:rsid w:val="004236E4"/>
    <w:rsid w:val="0043064F"/>
    <w:rsid w:val="0044608D"/>
    <w:rsid w:val="00463BAD"/>
    <w:rsid w:val="004948B4"/>
    <w:rsid w:val="004B7F15"/>
    <w:rsid w:val="004C5AD9"/>
    <w:rsid w:val="004E374C"/>
    <w:rsid w:val="00524A4F"/>
    <w:rsid w:val="00603931"/>
    <w:rsid w:val="0060649E"/>
    <w:rsid w:val="00606B51"/>
    <w:rsid w:val="00660352"/>
    <w:rsid w:val="006662EF"/>
    <w:rsid w:val="00692850"/>
    <w:rsid w:val="006F1B9F"/>
    <w:rsid w:val="007066FF"/>
    <w:rsid w:val="00776A1D"/>
    <w:rsid w:val="00790A31"/>
    <w:rsid w:val="007B245D"/>
    <w:rsid w:val="007B51B7"/>
    <w:rsid w:val="007D455D"/>
    <w:rsid w:val="00802DF2"/>
    <w:rsid w:val="00816C42"/>
    <w:rsid w:val="00841078"/>
    <w:rsid w:val="00895D9F"/>
    <w:rsid w:val="008A0DE2"/>
    <w:rsid w:val="00904A54"/>
    <w:rsid w:val="00957A30"/>
    <w:rsid w:val="009A6287"/>
    <w:rsid w:val="009C54EE"/>
    <w:rsid w:val="009F2F87"/>
    <w:rsid w:val="00A241C6"/>
    <w:rsid w:val="00A344BD"/>
    <w:rsid w:val="00A46AF9"/>
    <w:rsid w:val="00A717C3"/>
    <w:rsid w:val="00A94BB7"/>
    <w:rsid w:val="00AC01A8"/>
    <w:rsid w:val="00AE2817"/>
    <w:rsid w:val="00AF35BA"/>
    <w:rsid w:val="00B6169F"/>
    <w:rsid w:val="00B76027"/>
    <w:rsid w:val="00BD0A5C"/>
    <w:rsid w:val="00C439DC"/>
    <w:rsid w:val="00C60585"/>
    <w:rsid w:val="00C76B8A"/>
    <w:rsid w:val="00C97EC2"/>
    <w:rsid w:val="00CC14DA"/>
    <w:rsid w:val="00CE353C"/>
    <w:rsid w:val="00D867E6"/>
    <w:rsid w:val="00DC4FAA"/>
    <w:rsid w:val="00E06C4E"/>
    <w:rsid w:val="00E354E8"/>
    <w:rsid w:val="00E6042A"/>
    <w:rsid w:val="00E61DDA"/>
    <w:rsid w:val="00E915CE"/>
    <w:rsid w:val="00E92638"/>
    <w:rsid w:val="00EA3A2B"/>
    <w:rsid w:val="00F47CEB"/>
    <w:rsid w:val="00FC2FBF"/>
    <w:rsid w:val="00FC75DF"/>
    <w:rsid w:val="01C42B8B"/>
    <w:rsid w:val="04904FA7"/>
    <w:rsid w:val="04A42A91"/>
    <w:rsid w:val="05294D64"/>
    <w:rsid w:val="06345E06"/>
    <w:rsid w:val="07126147"/>
    <w:rsid w:val="0781507A"/>
    <w:rsid w:val="078D1C71"/>
    <w:rsid w:val="08AE6343"/>
    <w:rsid w:val="0A136F96"/>
    <w:rsid w:val="0F0A1DF9"/>
    <w:rsid w:val="106317C1"/>
    <w:rsid w:val="111D5E14"/>
    <w:rsid w:val="134419BD"/>
    <w:rsid w:val="137D0DEC"/>
    <w:rsid w:val="149A59CD"/>
    <w:rsid w:val="15D373E9"/>
    <w:rsid w:val="1715758D"/>
    <w:rsid w:val="1A3F6DFB"/>
    <w:rsid w:val="1E3429EF"/>
    <w:rsid w:val="1F474DE8"/>
    <w:rsid w:val="1F6410B2"/>
    <w:rsid w:val="1F7312F5"/>
    <w:rsid w:val="21856300"/>
    <w:rsid w:val="248144B4"/>
    <w:rsid w:val="26AA5F44"/>
    <w:rsid w:val="274912B9"/>
    <w:rsid w:val="28CB21A2"/>
    <w:rsid w:val="2C6D3C9C"/>
    <w:rsid w:val="2C8608B9"/>
    <w:rsid w:val="35A85D44"/>
    <w:rsid w:val="35F26FC0"/>
    <w:rsid w:val="3733163E"/>
    <w:rsid w:val="39A95BE7"/>
    <w:rsid w:val="3B1172FD"/>
    <w:rsid w:val="3EBC016B"/>
    <w:rsid w:val="421A703C"/>
    <w:rsid w:val="43B34785"/>
    <w:rsid w:val="44852FDC"/>
    <w:rsid w:val="44AE5497"/>
    <w:rsid w:val="44DE708D"/>
    <w:rsid w:val="45435142"/>
    <w:rsid w:val="458614D2"/>
    <w:rsid w:val="47AD71EA"/>
    <w:rsid w:val="48014387"/>
    <w:rsid w:val="48FF75D2"/>
    <w:rsid w:val="4A8A736F"/>
    <w:rsid w:val="4B553BDD"/>
    <w:rsid w:val="4FBA24A4"/>
    <w:rsid w:val="4FF04118"/>
    <w:rsid w:val="538232D9"/>
    <w:rsid w:val="55DF4A13"/>
    <w:rsid w:val="57265F00"/>
    <w:rsid w:val="573C5E95"/>
    <w:rsid w:val="587E7A66"/>
    <w:rsid w:val="5C1A42C2"/>
    <w:rsid w:val="5C244881"/>
    <w:rsid w:val="5C855BE8"/>
    <w:rsid w:val="5E3E0745"/>
    <w:rsid w:val="5E56783C"/>
    <w:rsid w:val="5EB63635"/>
    <w:rsid w:val="5F245452"/>
    <w:rsid w:val="608A1A1F"/>
    <w:rsid w:val="6109503A"/>
    <w:rsid w:val="62C51434"/>
    <w:rsid w:val="630C0E11"/>
    <w:rsid w:val="64722EF6"/>
    <w:rsid w:val="658F108B"/>
    <w:rsid w:val="660C29D2"/>
    <w:rsid w:val="66173D55"/>
    <w:rsid w:val="66827258"/>
    <w:rsid w:val="66AD6467"/>
    <w:rsid w:val="679C6C08"/>
    <w:rsid w:val="6A2E3D63"/>
    <w:rsid w:val="6BC8789F"/>
    <w:rsid w:val="6E113780"/>
    <w:rsid w:val="6F6B6EC0"/>
    <w:rsid w:val="716D396B"/>
    <w:rsid w:val="736600CA"/>
    <w:rsid w:val="73C848E1"/>
    <w:rsid w:val="75D92DD5"/>
    <w:rsid w:val="7B852BF0"/>
    <w:rsid w:val="7D40373A"/>
    <w:rsid w:val="7F0C5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61AE8BD-226B-4671-BA5E-A74A70C3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FBF"/>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autoRedefine/>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 w:type="character" w:styleId="a6">
    <w:name w:val="Hyperlink"/>
    <w:basedOn w:val="a0"/>
    <w:qFormat/>
    <w:rPr>
      <w:color w:val="0000FF"/>
      <w:u w:val="single"/>
    </w:rPr>
  </w:style>
  <w:style w:type="paragraph" w:styleId="a7">
    <w:name w:val="header"/>
    <w:basedOn w:val="a"/>
    <w:link w:val="Char"/>
    <w:rsid w:val="00EA3A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EA3A2B"/>
    <w:rPr>
      <w:rFonts w:asciiTheme="minorHAnsi" w:eastAsiaTheme="minorEastAsia" w:hAnsiTheme="minorHAnsi" w:cstheme="minorBidi"/>
      <w:kern w:val="2"/>
      <w:sz w:val="18"/>
      <w:szCs w:val="18"/>
    </w:rPr>
  </w:style>
  <w:style w:type="paragraph" w:styleId="a8">
    <w:name w:val="footer"/>
    <w:basedOn w:val="a"/>
    <w:link w:val="Char0"/>
    <w:qFormat/>
    <w:rsid w:val="00EA3A2B"/>
    <w:pPr>
      <w:tabs>
        <w:tab w:val="center" w:pos="4153"/>
        <w:tab w:val="right" w:pos="8306"/>
      </w:tabs>
      <w:snapToGrid w:val="0"/>
      <w:jc w:val="left"/>
    </w:pPr>
    <w:rPr>
      <w:sz w:val="18"/>
      <w:szCs w:val="18"/>
    </w:rPr>
  </w:style>
  <w:style w:type="character" w:customStyle="1" w:styleId="Char0">
    <w:name w:val="页脚 Char"/>
    <w:basedOn w:val="a0"/>
    <w:link w:val="a8"/>
    <w:rsid w:val="00EA3A2B"/>
    <w:rPr>
      <w:rFonts w:asciiTheme="minorHAnsi" w:eastAsiaTheme="minorEastAsia" w:hAnsiTheme="minorHAnsi" w:cstheme="minorBidi"/>
      <w:kern w:val="2"/>
      <w:sz w:val="18"/>
      <w:szCs w:val="18"/>
    </w:rPr>
  </w:style>
  <w:style w:type="paragraph" w:styleId="a9">
    <w:name w:val="Date"/>
    <w:basedOn w:val="a"/>
    <w:next w:val="a"/>
    <w:link w:val="Char1"/>
    <w:rsid w:val="00FC2FBF"/>
    <w:pPr>
      <w:ind w:leftChars="2500" w:left="100"/>
    </w:pPr>
  </w:style>
  <w:style w:type="character" w:customStyle="1" w:styleId="Char1">
    <w:name w:val="日期 Char"/>
    <w:basedOn w:val="a0"/>
    <w:link w:val="a9"/>
    <w:rsid w:val="00FC2FBF"/>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441601">
      <w:bodyDiv w:val="1"/>
      <w:marLeft w:val="0"/>
      <w:marRight w:val="0"/>
      <w:marTop w:val="0"/>
      <w:marBottom w:val="0"/>
      <w:divBdr>
        <w:top w:val="none" w:sz="0" w:space="0" w:color="auto"/>
        <w:left w:val="none" w:sz="0" w:space="0" w:color="auto"/>
        <w:bottom w:val="none" w:sz="0" w:space="0" w:color="auto"/>
        <w:right w:val="none" w:sz="0" w:space="0" w:color="auto"/>
      </w:divBdr>
      <w:divsChild>
        <w:div w:id="1422095521">
          <w:marLeft w:val="0"/>
          <w:marRight w:val="0"/>
          <w:marTop w:val="840"/>
          <w:marBottom w:val="720"/>
          <w:divBdr>
            <w:top w:val="none" w:sz="0" w:space="0" w:color="auto"/>
            <w:left w:val="none" w:sz="0" w:space="0" w:color="auto"/>
            <w:bottom w:val="none" w:sz="0" w:space="0" w:color="auto"/>
            <w:right w:val="none" w:sz="0" w:space="0" w:color="auto"/>
          </w:divBdr>
        </w:div>
        <w:div w:id="1422995008">
          <w:marLeft w:val="0"/>
          <w:marRight w:val="0"/>
          <w:marTop w:val="0"/>
          <w:marBottom w:val="360"/>
          <w:divBdr>
            <w:top w:val="none" w:sz="0" w:space="0" w:color="auto"/>
            <w:left w:val="none" w:sz="0" w:space="0" w:color="auto"/>
            <w:bottom w:val="none" w:sz="0" w:space="0" w:color="auto"/>
            <w:right w:val="none" w:sz="0" w:space="0" w:color="auto"/>
          </w:divBdr>
          <w:divsChild>
            <w:div w:id="1235505430">
              <w:marLeft w:val="0"/>
              <w:marRight w:val="0"/>
              <w:marTop w:val="0"/>
              <w:marBottom w:val="0"/>
              <w:divBdr>
                <w:top w:val="none" w:sz="0" w:space="0" w:color="auto"/>
                <w:left w:val="none" w:sz="0" w:space="0" w:color="auto"/>
                <w:bottom w:val="none" w:sz="0" w:space="0" w:color="auto"/>
                <w:right w:val="none" w:sz="0" w:space="0" w:color="auto"/>
              </w:divBdr>
              <w:divsChild>
                <w:div w:id="159370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23227">
          <w:marLeft w:val="0"/>
          <w:marRight w:val="0"/>
          <w:marTop w:val="0"/>
          <w:marBottom w:val="0"/>
          <w:divBdr>
            <w:top w:val="none" w:sz="0" w:space="0" w:color="auto"/>
            <w:left w:val="none" w:sz="0" w:space="0" w:color="auto"/>
            <w:bottom w:val="none" w:sz="0" w:space="0" w:color="auto"/>
            <w:right w:val="none" w:sz="0" w:space="0" w:color="auto"/>
          </w:divBdr>
          <w:divsChild>
            <w:div w:id="141782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750</TotalTime>
  <Pages>13</Pages>
  <Words>1120</Words>
  <Characters>6390</Characters>
  <Application>Microsoft Office Word</Application>
  <DocSecurity>0</DocSecurity>
  <Lines>53</Lines>
  <Paragraphs>14</Paragraphs>
  <ScaleCrop>false</ScaleCrop>
  <Company>Home</Company>
  <LinksUpToDate>false</LinksUpToDate>
  <CharactersWithSpaces>7496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China</cp:lastModifiedBy>
  <cp:revision>37</cp:revision>
  <dcterms:created xsi:type="dcterms:W3CDTF">2023-09-27T01:35:00Z</dcterms:created>
  <dcterms:modified xsi:type="dcterms:W3CDTF">2025-12-06T08:11:00Z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E5780F0ED5E640EEB94043CFA81B0D08_12</vt:lpwstr>
  </property>
  <property fmtid="{D5CDD505-2E9C-101B-9397-08002B2CF9AE}" pid="4" name="KSOTemplateDocerSaveRecord">
    <vt:lpwstr>eyJoZGlkIjoiYzEzNzk3Y2Q3MWZhZWUzOTVjMzEyYWJhMTkyNGIzMWYifQ==</vt:lpwstr>
  </property>
</Properties>
</file>